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EB0" w:rsidRPr="00D76DDC" w:rsidRDefault="001A1EB0" w:rsidP="001A1EB0">
      <w:pPr>
        <w:spacing w:after="180" w:line="240" w:lineRule="auto"/>
        <w:rPr>
          <w:rFonts w:ascii="Arial" w:eastAsia="Times New Roman" w:hAnsi="Arial" w:cs="Arial"/>
          <w:vanish/>
          <w:color w:val="222222"/>
          <w:sz w:val="48"/>
          <w:szCs w:val="48"/>
          <w:lang w:eastAsia="en-GB"/>
        </w:rPr>
      </w:pPr>
      <w:bookmarkStart w:id="0" w:name="_GoBack"/>
      <w:bookmarkEnd w:id="0"/>
      <w:r w:rsidRPr="001A1EB0">
        <w:rPr>
          <w:rFonts w:ascii="Arial" w:eastAsia="Times New Roman" w:hAnsi="Arial" w:cs="Arial"/>
          <w:noProof/>
          <w:color w:val="222222"/>
          <w:sz w:val="27"/>
          <w:szCs w:val="27"/>
          <w:lang w:eastAsia="en-GB"/>
        </w:rPr>
        <w:drawing>
          <wp:inline distT="0" distB="0" distL="0" distR="0">
            <wp:extent cx="1839432" cy="1121198"/>
            <wp:effectExtent l="0" t="0" r="8890" b="3175"/>
            <wp:docPr id="3" name="Picture 3" descr="How the EB Community Support team can help 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w the EB Community Support team can help yo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9415" cy="1121188"/>
                    </a:xfrm>
                    <a:prstGeom prst="rect">
                      <a:avLst/>
                    </a:prstGeom>
                    <a:noFill/>
                    <a:ln>
                      <a:noFill/>
                    </a:ln>
                  </pic:spPr>
                </pic:pic>
              </a:graphicData>
            </a:graphic>
          </wp:inline>
        </w:drawing>
      </w:r>
      <w:r w:rsidR="00D76DDC">
        <w:rPr>
          <w:rFonts w:ascii="Arial" w:eastAsia="Times New Roman" w:hAnsi="Arial" w:cs="Arial"/>
          <w:color w:val="222222"/>
          <w:sz w:val="27"/>
          <w:szCs w:val="27"/>
          <w:lang w:eastAsia="en-GB"/>
        </w:rPr>
        <w:t xml:space="preserve">     </w:t>
      </w:r>
      <w:r>
        <w:rPr>
          <w:rFonts w:ascii="Arial" w:eastAsia="Times New Roman" w:hAnsi="Arial" w:cs="Arial"/>
          <w:color w:val="222222"/>
          <w:sz w:val="27"/>
          <w:szCs w:val="27"/>
          <w:lang w:eastAsia="en-GB"/>
        </w:rPr>
        <w:t xml:space="preserve"> </w:t>
      </w:r>
      <w:r w:rsidRPr="00D76DDC">
        <w:rPr>
          <w:rFonts w:ascii="Arial" w:eastAsia="Times New Roman" w:hAnsi="Arial" w:cs="Arial"/>
          <w:noProof/>
          <w:vanish/>
          <w:color w:val="0000FF"/>
          <w:sz w:val="48"/>
          <w:szCs w:val="48"/>
          <w:lang w:eastAsia="en-GB"/>
        </w:rPr>
        <w:drawing>
          <wp:inline distT="0" distB="0" distL="0" distR="0" wp14:anchorId="365F7184" wp14:editId="0692AE6C">
            <wp:extent cx="4901565" cy="2987675"/>
            <wp:effectExtent l="0" t="0" r="0" b="3175"/>
            <wp:docPr id="2" name="Picture 2" descr="https://encrypted-tbn2.gstatic.com/images?q=tbn:ANd9GcQ79jcORfI5qz7mg3-yeUqBhNHXuAyZCOLunwIitYT0kVwXJV4N">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2.gstatic.com/images?q=tbn:ANd9GcQ79jcORfI5qz7mg3-yeUqBhNHXuAyZCOLunwIitYT0kVwXJV4N">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01565" cy="2987675"/>
                    </a:xfrm>
                    <a:prstGeom prst="rect">
                      <a:avLst/>
                    </a:prstGeom>
                    <a:noFill/>
                    <a:ln>
                      <a:noFill/>
                    </a:ln>
                  </pic:spPr>
                </pic:pic>
              </a:graphicData>
            </a:graphic>
          </wp:inline>
        </w:drawing>
      </w:r>
    </w:p>
    <w:p w:rsidR="001A1EB0" w:rsidRPr="00D76DDC" w:rsidRDefault="001A1EB0" w:rsidP="001A1EB0">
      <w:pPr>
        <w:spacing w:line="240" w:lineRule="auto"/>
        <w:jc w:val="both"/>
        <w:rPr>
          <w:b/>
          <w:vanish/>
          <w:color w:val="76923C" w:themeColor="accent3" w:themeShade="BF"/>
          <w:sz w:val="48"/>
          <w:szCs w:val="48"/>
        </w:rPr>
      </w:pPr>
      <w:r w:rsidRPr="00D76DDC">
        <w:rPr>
          <w:b/>
          <w:noProof/>
          <w:vanish/>
          <w:color w:val="76923C" w:themeColor="accent3" w:themeShade="BF"/>
          <w:sz w:val="48"/>
          <w:szCs w:val="48"/>
          <w:lang w:eastAsia="en-GB"/>
        </w:rPr>
        <w:drawing>
          <wp:inline distT="0" distB="0" distL="0" distR="0" wp14:anchorId="443A1411" wp14:editId="032097D0">
            <wp:extent cx="4901565" cy="2987675"/>
            <wp:effectExtent l="0" t="0" r="0" b="3175"/>
            <wp:docPr id="1" name="Picture 1" descr="https://encrypted-tbn2.gstatic.com/images?q=tbn:ANd9GcQ79jcORfI5qz7mg3-yeUqBhNHXuAyZCOLunwIitYT0kVwXJV4N">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Q79jcORfI5qz7mg3-yeUqBhNHXuAyZCOLunwIitYT0kVwXJV4N">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01565" cy="2987675"/>
                    </a:xfrm>
                    <a:prstGeom prst="rect">
                      <a:avLst/>
                    </a:prstGeom>
                    <a:noFill/>
                    <a:ln>
                      <a:noFill/>
                    </a:ln>
                  </pic:spPr>
                </pic:pic>
              </a:graphicData>
            </a:graphic>
          </wp:inline>
        </w:drawing>
      </w:r>
    </w:p>
    <w:p w:rsidR="001A1EB0" w:rsidRPr="00D76DDC" w:rsidRDefault="001A1EB0" w:rsidP="00453735">
      <w:pPr>
        <w:spacing w:line="240" w:lineRule="auto"/>
        <w:jc w:val="both"/>
        <w:rPr>
          <w:b/>
          <w:color w:val="76923C" w:themeColor="accent3" w:themeShade="BF"/>
          <w:sz w:val="48"/>
          <w:szCs w:val="48"/>
        </w:rPr>
      </w:pPr>
      <w:r w:rsidRPr="00D76DDC">
        <w:rPr>
          <w:b/>
          <w:color w:val="76923C" w:themeColor="accent3" w:themeShade="BF"/>
          <w:sz w:val="48"/>
          <w:szCs w:val="48"/>
        </w:rPr>
        <w:t xml:space="preserve">Autism Spectrum Pathway </w:t>
      </w:r>
    </w:p>
    <w:p w:rsidR="00292426" w:rsidRPr="001A1EB0" w:rsidRDefault="0007164C" w:rsidP="00453735">
      <w:pPr>
        <w:spacing w:line="240" w:lineRule="auto"/>
        <w:jc w:val="both"/>
        <w:rPr>
          <w:b/>
          <w:color w:val="76923C" w:themeColor="accent3" w:themeShade="BF"/>
          <w:sz w:val="44"/>
          <w:szCs w:val="44"/>
        </w:rPr>
      </w:pPr>
      <w:r w:rsidRPr="001A1EB0">
        <w:rPr>
          <w:b/>
          <w:color w:val="76923C" w:themeColor="accent3" w:themeShade="BF"/>
          <w:sz w:val="44"/>
          <w:szCs w:val="44"/>
        </w:rPr>
        <w:t>Support s</w:t>
      </w:r>
      <w:r w:rsidR="00292426" w:rsidRPr="001A1EB0">
        <w:rPr>
          <w:b/>
          <w:color w:val="76923C" w:themeColor="accent3" w:themeShade="BF"/>
          <w:sz w:val="44"/>
          <w:szCs w:val="44"/>
        </w:rPr>
        <w:t>ervices whilst you wait</w:t>
      </w:r>
      <w:r w:rsidR="001A1EB0" w:rsidRPr="001A1EB0">
        <w:rPr>
          <w:b/>
          <w:color w:val="76923C" w:themeColor="accent3" w:themeShade="BF"/>
          <w:sz w:val="44"/>
          <w:szCs w:val="44"/>
        </w:rPr>
        <w:t xml:space="preserve"> and beyond…</w:t>
      </w:r>
    </w:p>
    <w:p w:rsidR="0007164C" w:rsidRDefault="0007164C" w:rsidP="00453735">
      <w:pPr>
        <w:spacing w:line="240" w:lineRule="auto"/>
        <w:jc w:val="both"/>
        <w:rPr>
          <w:sz w:val="24"/>
        </w:rPr>
      </w:pPr>
    </w:p>
    <w:p w:rsidR="00292426" w:rsidRPr="001A1EB0" w:rsidRDefault="00292426" w:rsidP="00453735">
      <w:pPr>
        <w:spacing w:line="240" w:lineRule="auto"/>
        <w:jc w:val="both"/>
        <w:rPr>
          <w:rFonts w:ascii="Arial" w:hAnsi="Arial" w:cs="Arial"/>
          <w:sz w:val="24"/>
        </w:rPr>
      </w:pPr>
      <w:r w:rsidRPr="001A1EB0">
        <w:rPr>
          <w:rFonts w:ascii="Arial" w:hAnsi="Arial" w:cs="Arial"/>
          <w:sz w:val="24"/>
        </w:rPr>
        <w:t xml:space="preserve">There is a wealth of support available for families who are waiting </w:t>
      </w:r>
      <w:r w:rsidR="001A1EB0">
        <w:rPr>
          <w:rFonts w:ascii="Arial" w:hAnsi="Arial" w:cs="Arial"/>
          <w:sz w:val="24"/>
        </w:rPr>
        <w:t xml:space="preserve">and who have had </w:t>
      </w:r>
      <w:r w:rsidRPr="001A1EB0">
        <w:rPr>
          <w:rFonts w:ascii="Arial" w:hAnsi="Arial" w:cs="Arial"/>
          <w:sz w:val="24"/>
        </w:rPr>
        <w:t>an assessment</w:t>
      </w:r>
      <w:r w:rsidR="001A1EB0">
        <w:rPr>
          <w:rFonts w:ascii="Arial" w:hAnsi="Arial" w:cs="Arial"/>
          <w:sz w:val="24"/>
        </w:rPr>
        <w:t xml:space="preserve">. </w:t>
      </w:r>
      <w:r w:rsidR="0003489B">
        <w:rPr>
          <w:rFonts w:ascii="Arial" w:hAnsi="Arial" w:cs="Arial"/>
          <w:sz w:val="24"/>
        </w:rPr>
        <w:t>This list is not exhaustive.</w:t>
      </w:r>
      <w:r w:rsidR="00D76DDC">
        <w:rPr>
          <w:rFonts w:ascii="Arial" w:hAnsi="Arial" w:cs="Arial"/>
          <w:sz w:val="24"/>
        </w:rPr>
        <w:t xml:space="preserve"> Each section has been written by those delivering each of the services.</w:t>
      </w:r>
      <w:r w:rsidR="0003489B">
        <w:rPr>
          <w:rFonts w:ascii="Arial" w:hAnsi="Arial" w:cs="Arial"/>
          <w:sz w:val="24"/>
        </w:rPr>
        <w:t xml:space="preserve"> </w:t>
      </w:r>
      <w:r w:rsidRPr="001A1EB0">
        <w:rPr>
          <w:rFonts w:ascii="Arial" w:hAnsi="Arial" w:cs="Arial"/>
          <w:sz w:val="24"/>
        </w:rPr>
        <w:t>Details as follows:</w:t>
      </w:r>
    </w:p>
    <w:p w:rsidR="00292426" w:rsidRPr="001A1EB0" w:rsidRDefault="00292426" w:rsidP="00453735">
      <w:pPr>
        <w:spacing w:line="240" w:lineRule="auto"/>
        <w:jc w:val="both"/>
        <w:rPr>
          <w:rFonts w:ascii="Arial" w:hAnsi="Arial" w:cs="Arial"/>
          <w:b/>
          <w:i/>
          <w:color w:val="76923C" w:themeColor="accent3" w:themeShade="BF"/>
          <w:sz w:val="28"/>
          <w:szCs w:val="28"/>
        </w:rPr>
      </w:pPr>
      <w:r w:rsidRPr="001A1EB0">
        <w:rPr>
          <w:rFonts w:ascii="Arial" w:hAnsi="Arial" w:cs="Arial"/>
          <w:b/>
          <w:i/>
          <w:color w:val="76923C" w:themeColor="accent3" w:themeShade="BF"/>
          <w:sz w:val="28"/>
          <w:szCs w:val="28"/>
        </w:rPr>
        <w:t>Health</w:t>
      </w:r>
    </w:p>
    <w:p w:rsidR="00292426" w:rsidRPr="001A1EB0" w:rsidRDefault="00292426" w:rsidP="00453735">
      <w:pPr>
        <w:spacing w:line="240" w:lineRule="auto"/>
        <w:ind w:left="360" w:hanging="360"/>
        <w:jc w:val="both"/>
        <w:rPr>
          <w:rFonts w:ascii="Arial" w:eastAsia="Calibri" w:hAnsi="Arial" w:cs="Arial"/>
          <w:b/>
          <w:sz w:val="24"/>
        </w:rPr>
      </w:pPr>
      <w:r w:rsidRPr="001A1EB0">
        <w:rPr>
          <w:rFonts w:ascii="Arial" w:eastAsia="Calibri" w:hAnsi="Arial" w:cs="Arial"/>
          <w:b/>
          <w:sz w:val="24"/>
        </w:rPr>
        <w:t>Health Visitor Service</w:t>
      </w:r>
    </w:p>
    <w:p w:rsidR="00292426" w:rsidRPr="001A1EB0" w:rsidRDefault="00292426" w:rsidP="00453735">
      <w:pPr>
        <w:spacing w:line="240" w:lineRule="auto"/>
        <w:jc w:val="both"/>
        <w:rPr>
          <w:rFonts w:ascii="Arial" w:eastAsia="Calibri" w:hAnsi="Arial" w:cs="Arial"/>
          <w:sz w:val="24"/>
        </w:rPr>
      </w:pPr>
      <w:r w:rsidRPr="001A1EB0">
        <w:rPr>
          <w:rFonts w:ascii="Arial" w:eastAsia="Calibri" w:hAnsi="Arial" w:cs="Arial"/>
          <w:sz w:val="24"/>
        </w:rPr>
        <w:t>Health Visitors complete a universal health needs assessment with all families from an antenatal contact and therefore identify families with a variety of complex needs. They can then offer support not only from the child’s perspective but also parental and family support. Children who have additional needs often have their health needs addressed but parents’ emotional health and wellbeing is one of the key areas Health Visiting skills are paramount.</w:t>
      </w:r>
    </w:p>
    <w:p w:rsidR="00292426" w:rsidRPr="001A1EB0" w:rsidRDefault="00292426" w:rsidP="00453735">
      <w:pPr>
        <w:spacing w:line="240" w:lineRule="auto"/>
        <w:jc w:val="both"/>
        <w:rPr>
          <w:rFonts w:ascii="Arial" w:eastAsia="Calibri" w:hAnsi="Arial" w:cs="Arial"/>
          <w:sz w:val="24"/>
        </w:rPr>
      </w:pPr>
      <w:r w:rsidRPr="001A1EB0">
        <w:rPr>
          <w:rFonts w:ascii="Arial" w:eastAsia="Calibri" w:hAnsi="Arial" w:cs="Arial"/>
          <w:sz w:val="24"/>
        </w:rPr>
        <w:t>We have a small amount of Health Visiting staff who have completed the Early Bird Training and in conjunction with our Children’s Centres can advise parents and staff in supporting early intervention strategies for children with communication difficulties and possible autism.</w:t>
      </w:r>
    </w:p>
    <w:p w:rsidR="00453735" w:rsidRPr="001A1EB0" w:rsidRDefault="00292426" w:rsidP="0007164C">
      <w:pPr>
        <w:spacing w:line="240" w:lineRule="auto"/>
        <w:ind w:left="360" w:hanging="360"/>
        <w:jc w:val="both"/>
        <w:rPr>
          <w:rFonts w:ascii="Arial" w:eastAsia="Calibri" w:hAnsi="Arial" w:cs="Arial"/>
          <w:b/>
          <w:sz w:val="24"/>
        </w:rPr>
      </w:pPr>
      <w:r w:rsidRPr="001A1EB0">
        <w:rPr>
          <w:rFonts w:ascii="Arial" w:eastAsia="Calibri" w:hAnsi="Arial" w:cs="Arial"/>
          <w:b/>
          <w:sz w:val="24"/>
        </w:rPr>
        <w:t xml:space="preserve">Tel: </w:t>
      </w:r>
      <w:r w:rsidRPr="001A1EB0">
        <w:rPr>
          <w:rFonts w:ascii="Arial" w:eastAsia="Calibri" w:hAnsi="Arial" w:cs="Arial"/>
          <w:sz w:val="24"/>
        </w:rPr>
        <w:t xml:space="preserve">01302 852680  </w:t>
      </w:r>
    </w:p>
    <w:p w:rsidR="00292426" w:rsidRPr="001A1EB0" w:rsidRDefault="00292426" w:rsidP="00453735">
      <w:pPr>
        <w:spacing w:line="240" w:lineRule="auto"/>
        <w:jc w:val="both"/>
        <w:rPr>
          <w:rFonts w:ascii="Arial" w:eastAsia="Calibri" w:hAnsi="Arial" w:cs="Arial"/>
          <w:b/>
          <w:sz w:val="24"/>
        </w:rPr>
      </w:pPr>
      <w:r w:rsidRPr="001A1EB0">
        <w:rPr>
          <w:rFonts w:ascii="Arial" w:eastAsia="Calibri" w:hAnsi="Arial" w:cs="Arial"/>
          <w:b/>
          <w:sz w:val="24"/>
        </w:rPr>
        <w:t>Community Nursery Nurses</w:t>
      </w:r>
    </w:p>
    <w:p w:rsidR="00292426" w:rsidRPr="001A1EB0" w:rsidRDefault="00292426" w:rsidP="00453735">
      <w:pPr>
        <w:spacing w:line="240" w:lineRule="auto"/>
        <w:jc w:val="both"/>
        <w:rPr>
          <w:rFonts w:ascii="Arial" w:eastAsia="Calibri" w:hAnsi="Arial" w:cs="Arial"/>
          <w:sz w:val="24"/>
        </w:rPr>
      </w:pPr>
      <w:r w:rsidRPr="001A1EB0">
        <w:rPr>
          <w:rFonts w:ascii="Arial" w:eastAsia="Calibri" w:hAnsi="Arial" w:cs="Arial"/>
          <w:sz w:val="24"/>
        </w:rPr>
        <w:t>Community Nursery Nurses use an early identification tool of development with parents from the age of two months called Ages and Stages. This is completed again at six months, twelve months and two years of age providing a progressive and comprehensive assessment of the child’s development. This is an effective tool that feeds into the Communication Pathway referral. Again the Community Nursery Nurses provide early intervention behavioural strategies within their varied groups, healthy child drop-in sessions and when completing the Ages and Stages questionnaires with parents.</w:t>
      </w:r>
    </w:p>
    <w:p w:rsidR="00292426" w:rsidRPr="001A1EB0" w:rsidRDefault="00292426" w:rsidP="0007164C">
      <w:pPr>
        <w:spacing w:line="240" w:lineRule="auto"/>
        <w:ind w:left="360" w:hanging="360"/>
        <w:jc w:val="both"/>
        <w:rPr>
          <w:rFonts w:ascii="Arial" w:hAnsi="Arial" w:cs="Arial"/>
          <w:sz w:val="24"/>
        </w:rPr>
      </w:pPr>
      <w:r w:rsidRPr="001A1EB0">
        <w:rPr>
          <w:rFonts w:ascii="Arial" w:hAnsi="Arial" w:cs="Arial"/>
          <w:b/>
          <w:sz w:val="24"/>
        </w:rPr>
        <w:t xml:space="preserve">Tel: </w:t>
      </w:r>
      <w:r w:rsidRPr="001A1EB0">
        <w:rPr>
          <w:rFonts w:ascii="Arial" w:hAnsi="Arial" w:cs="Arial"/>
          <w:sz w:val="24"/>
        </w:rPr>
        <w:t xml:space="preserve">01302 852680  </w:t>
      </w:r>
    </w:p>
    <w:p w:rsidR="00292426" w:rsidRPr="001A1EB0" w:rsidRDefault="00292426" w:rsidP="00453735">
      <w:pPr>
        <w:spacing w:line="240" w:lineRule="auto"/>
        <w:ind w:left="360" w:hanging="360"/>
        <w:jc w:val="both"/>
        <w:rPr>
          <w:rFonts w:ascii="Arial" w:hAnsi="Arial" w:cs="Arial"/>
          <w:b/>
          <w:sz w:val="24"/>
        </w:rPr>
      </w:pPr>
      <w:r w:rsidRPr="001A1EB0">
        <w:rPr>
          <w:rFonts w:ascii="Arial" w:hAnsi="Arial" w:cs="Arial"/>
          <w:b/>
          <w:sz w:val="24"/>
        </w:rPr>
        <w:t>School Nursing Service</w:t>
      </w:r>
    </w:p>
    <w:p w:rsidR="00292426" w:rsidRPr="001A1EB0" w:rsidRDefault="00292426" w:rsidP="00453735">
      <w:pPr>
        <w:spacing w:line="240" w:lineRule="auto"/>
        <w:jc w:val="both"/>
        <w:rPr>
          <w:rFonts w:ascii="Arial" w:hAnsi="Arial" w:cs="Arial"/>
          <w:sz w:val="24"/>
        </w:rPr>
      </w:pPr>
      <w:r w:rsidRPr="001A1EB0">
        <w:rPr>
          <w:rFonts w:ascii="Arial" w:hAnsi="Arial" w:cs="Arial"/>
          <w:sz w:val="24"/>
        </w:rPr>
        <w:t>Support children and young people who have additional needs requiring assistance in school, by providing support and advice to schools and signposting to specialist services as appropriate. The School Nursing Teams work closely with schools and other agencies supporting children/ young people and their families and can refer direct to several services with the parent's consent. Also provide health, development and behavioural advice and support to children, young people and their parents/carers (including parenting advice, bedwetting ('enuresis'), soiling, bereavement support, anger management etc.).</w:t>
      </w:r>
    </w:p>
    <w:p w:rsidR="00453735" w:rsidRDefault="00292426" w:rsidP="00453735">
      <w:pPr>
        <w:spacing w:line="240" w:lineRule="auto"/>
        <w:jc w:val="both"/>
        <w:rPr>
          <w:rFonts w:ascii="Arial" w:hAnsi="Arial" w:cs="Arial"/>
          <w:sz w:val="24"/>
        </w:rPr>
      </w:pPr>
      <w:r w:rsidRPr="001A1EB0">
        <w:rPr>
          <w:rFonts w:ascii="Arial" w:hAnsi="Arial" w:cs="Arial"/>
          <w:b/>
          <w:sz w:val="24"/>
        </w:rPr>
        <w:t>Tel:</w:t>
      </w:r>
      <w:r w:rsidRPr="001A1EB0">
        <w:rPr>
          <w:rFonts w:ascii="Arial" w:hAnsi="Arial" w:cs="Arial"/>
          <w:sz w:val="24"/>
        </w:rPr>
        <w:t xml:space="preserve"> 01302 384138</w:t>
      </w:r>
    </w:p>
    <w:p w:rsidR="001A1EB0" w:rsidRDefault="001A1EB0" w:rsidP="00453735">
      <w:pPr>
        <w:spacing w:line="240" w:lineRule="auto"/>
        <w:jc w:val="both"/>
        <w:rPr>
          <w:rFonts w:ascii="Arial" w:hAnsi="Arial" w:cs="Arial"/>
          <w:sz w:val="24"/>
        </w:rPr>
      </w:pPr>
    </w:p>
    <w:p w:rsidR="001A1EB0" w:rsidRDefault="001A1EB0" w:rsidP="00453735">
      <w:pPr>
        <w:spacing w:line="240" w:lineRule="auto"/>
        <w:jc w:val="both"/>
        <w:rPr>
          <w:rFonts w:ascii="Arial" w:hAnsi="Arial" w:cs="Arial"/>
          <w:sz w:val="24"/>
        </w:rPr>
      </w:pPr>
    </w:p>
    <w:p w:rsidR="001A1EB0" w:rsidRPr="001A1EB0" w:rsidRDefault="001A1EB0" w:rsidP="00453735">
      <w:pPr>
        <w:spacing w:line="240" w:lineRule="auto"/>
        <w:jc w:val="both"/>
        <w:rPr>
          <w:rFonts w:ascii="Arial" w:hAnsi="Arial" w:cs="Arial"/>
          <w:sz w:val="24"/>
        </w:rPr>
      </w:pPr>
    </w:p>
    <w:p w:rsidR="00292426" w:rsidRPr="001A1EB0" w:rsidRDefault="00292426" w:rsidP="00453735">
      <w:pPr>
        <w:spacing w:line="240" w:lineRule="auto"/>
        <w:jc w:val="both"/>
        <w:rPr>
          <w:rFonts w:ascii="Arial" w:hAnsi="Arial" w:cs="Arial"/>
          <w:sz w:val="24"/>
        </w:rPr>
      </w:pPr>
      <w:r w:rsidRPr="001A1EB0">
        <w:rPr>
          <w:rFonts w:ascii="Arial" w:hAnsi="Arial" w:cs="Arial"/>
          <w:b/>
          <w:sz w:val="24"/>
        </w:rPr>
        <w:t>Sleep Clinics</w:t>
      </w:r>
    </w:p>
    <w:p w:rsidR="00292426" w:rsidRPr="001A1EB0" w:rsidRDefault="00292426" w:rsidP="00453735">
      <w:pPr>
        <w:spacing w:line="240" w:lineRule="auto"/>
        <w:jc w:val="both"/>
        <w:rPr>
          <w:rFonts w:ascii="Arial" w:hAnsi="Arial" w:cs="Arial"/>
          <w:sz w:val="24"/>
        </w:rPr>
      </w:pPr>
      <w:r w:rsidRPr="001A1EB0">
        <w:rPr>
          <w:rFonts w:ascii="Arial" w:hAnsi="Arial" w:cs="Arial"/>
          <w:bCs/>
          <w:sz w:val="24"/>
          <w:lang w:val="en-US"/>
        </w:rPr>
        <w:t>Family and child-</w:t>
      </w:r>
      <w:proofErr w:type="spellStart"/>
      <w:r w:rsidRPr="001A1EB0">
        <w:rPr>
          <w:rFonts w:ascii="Arial" w:hAnsi="Arial" w:cs="Arial"/>
          <w:bCs/>
          <w:sz w:val="24"/>
          <w:lang w:val="en-US"/>
        </w:rPr>
        <w:t>centred</w:t>
      </w:r>
      <w:proofErr w:type="spellEnd"/>
      <w:r w:rsidRPr="001A1EB0">
        <w:rPr>
          <w:rFonts w:ascii="Arial" w:hAnsi="Arial" w:cs="Arial"/>
          <w:bCs/>
          <w:sz w:val="24"/>
          <w:lang w:val="en-US"/>
        </w:rPr>
        <w:t xml:space="preserve">, one-to-one Sleep Clinics are provided in community settings across Doncaster. These allow families to access appropriate support and advice, which will help them to address their </w:t>
      </w:r>
      <w:proofErr w:type="gramStart"/>
      <w:r w:rsidRPr="001A1EB0">
        <w:rPr>
          <w:rFonts w:ascii="Arial" w:hAnsi="Arial" w:cs="Arial"/>
          <w:bCs/>
          <w:sz w:val="24"/>
          <w:lang w:val="en-US"/>
        </w:rPr>
        <w:t>child’s</w:t>
      </w:r>
      <w:proofErr w:type="gramEnd"/>
      <w:r w:rsidRPr="001A1EB0">
        <w:rPr>
          <w:rFonts w:ascii="Arial" w:hAnsi="Arial" w:cs="Arial"/>
          <w:bCs/>
          <w:sz w:val="24"/>
          <w:lang w:val="en-US"/>
        </w:rPr>
        <w:t xml:space="preserve"> identified sleep problems and establish a regular night-time sleep pattern. </w:t>
      </w:r>
      <w:r w:rsidRPr="001A1EB0">
        <w:rPr>
          <w:rFonts w:ascii="Arial" w:hAnsi="Arial" w:cs="Arial"/>
          <w:bCs/>
          <w:sz w:val="24"/>
        </w:rPr>
        <w:t>The Sleep Practitioners also provide out-of-hours e-clinics where necessary and follow-up support is also provided for 5 weeks after the initial appointment.</w:t>
      </w:r>
    </w:p>
    <w:p w:rsidR="00292426" w:rsidRPr="001A1EB0" w:rsidRDefault="00292426" w:rsidP="00453735">
      <w:pPr>
        <w:spacing w:line="240" w:lineRule="auto"/>
        <w:jc w:val="both"/>
        <w:rPr>
          <w:rStyle w:val="Hyperlink"/>
          <w:rFonts w:ascii="Arial" w:hAnsi="Arial" w:cs="Arial"/>
          <w:bCs/>
          <w:sz w:val="24"/>
        </w:rPr>
      </w:pPr>
      <w:r w:rsidRPr="001A1EB0">
        <w:rPr>
          <w:rFonts w:ascii="Arial" w:hAnsi="Arial" w:cs="Arial"/>
          <w:b/>
          <w:bCs/>
          <w:sz w:val="24"/>
        </w:rPr>
        <w:t xml:space="preserve">Email: </w:t>
      </w:r>
      <w:hyperlink r:id="rId10" w:history="1">
        <w:r w:rsidRPr="001A1EB0">
          <w:rPr>
            <w:rStyle w:val="Hyperlink"/>
            <w:rFonts w:ascii="Arial" w:hAnsi="Arial" w:cs="Arial"/>
            <w:bCs/>
            <w:sz w:val="24"/>
          </w:rPr>
          <w:t>office@thechildrenssleepcharity.org.uk</w:t>
        </w:r>
      </w:hyperlink>
    </w:p>
    <w:p w:rsidR="0007164C" w:rsidRPr="001A1EB0" w:rsidRDefault="0007164C" w:rsidP="00453735">
      <w:pPr>
        <w:spacing w:line="240" w:lineRule="auto"/>
        <w:jc w:val="both"/>
        <w:rPr>
          <w:rFonts w:ascii="Arial" w:hAnsi="Arial" w:cs="Arial"/>
          <w:b/>
          <w:i/>
          <w:sz w:val="28"/>
          <w:szCs w:val="28"/>
        </w:rPr>
      </w:pPr>
    </w:p>
    <w:p w:rsidR="00292426" w:rsidRPr="001A1EB0" w:rsidRDefault="00292426" w:rsidP="00453735">
      <w:pPr>
        <w:spacing w:line="240" w:lineRule="auto"/>
        <w:jc w:val="both"/>
        <w:rPr>
          <w:rFonts w:ascii="Arial" w:hAnsi="Arial" w:cs="Arial"/>
          <w:b/>
          <w:i/>
          <w:color w:val="E36C0A" w:themeColor="accent6" w:themeShade="BF"/>
          <w:sz w:val="28"/>
          <w:szCs w:val="28"/>
        </w:rPr>
      </w:pPr>
      <w:r w:rsidRPr="001A1EB0">
        <w:rPr>
          <w:rFonts w:ascii="Arial" w:hAnsi="Arial" w:cs="Arial"/>
          <w:b/>
          <w:i/>
          <w:color w:val="E36C0A" w:themeColor="accent6" w:themeShade="BF"/>
          <w:sz w:val="28"/>
          <w:szCs w:val="28"/>
        </w:rPr>
        <w:t xml:space="preserve">Parent Groups </w:t>
      </w:r>
    </w:p>
    <w:p w:rsidR="00292426" w:rsidRPr="001A1EB0" w:rsidRDefault="00292426" w:rsidP="00453735">
      <w:pPr>
        <w:spacing w:line="240" w:lineRule="auto"/>
        <w:jc w:val="both"/>
        <w:rPr>
          <w:rFonts w:ascii="Arial" w:hAnsi="Arial" w:cs="Arial"/>
          <w:b/>
          <w:sz w:val="24"/>
        </w:rPr>
      </w:pPr>
      <w:r w:rsidRPr="001A1EB0">
        <w:rPr>
          <w:rFonts w:ascii="Arial" w:hAnsi="Arial" w:cs="Arial"/>
          <w:b/>
          <w:sz w:val="24"/>
        </w:rPr>
        <w:t>Seedlings Group</w:t>
      </w:r>
    </w:p>
    <w:p w:rsidR="00292426" w:rsidRPr="001A1EB0" w:rsidRDefault="00292426" w:rsidP="00453735">
      <w:pPr>
        <w:spacing w:line="240" w:lineRule="auto"/>
        <w:jc w:val="both"/>
        <w:rPr>
          <w:rFonts w:ascii="Arial" w:hAnsi="Arial" w:cs="Arial"/>
          <w:sz w:val="24"/>
        </w:rPr>
      </w:pPr>
      <w:r w:rsidRPr="001A1EB0">
        <w:rPr>
          <w:rFonts w:ascii="Arial" w:hAnsi="Arial" w:cs="Arial"/>
          <w:sz w:val="24"/>
        </w:rPr>
        <w:t>The Portage Service and Pre School Inclusion Team run an OFSTED-funded group for pre-school children with complex social communication difficulties. Children are referred to the Early Years Support Panel by consultant and community paediatricians, speech &amp; language therapists and by members of the multi-disciplinary autism assessment team.</w:t>
      </w:r>
    </w:p>
    <w:p w:rsidR="00292426" w:rsidRPr="001A1EB0" w:rsidRDefault="00292426" w:rsidP="00453735">
      <w:pPr>
        <w:spacing w:line="240" w:lineRule="auto"/>
        <w:jc w:val="both"/>
        <w:rPr>
          <w:rFonts w:ascii="Arial" w:hAnsi="Arial" w:cs="Arial"/>
          <w:color w:val="0000FF"/>
          <w:sz w:val="24"/>
          <w:u w:val="single"/>
        </w:rPr>
      </w:pPr>
      <w:r w:rsidRPr="001A1EB0">
        <w:rPr>
          <w:rFonts w:ascii="Arial" w:hAnsi="Arial" w:cs="Arial"/>
          <w:b/>
          <w:sz w:val="24"/>
        </w:rPr>
        <w:t xml:space="preserve">Tel: </w:t>
      </w:r>
      <w:r w:rsidRPr="001A1EB0">
        <w:rPr>
          <w:rFonts w:ascii="Arial" w:hAnsi="Arial" w:cs="Arial"/>
          <w:sz w:val="24"/>
        </w:rPr>
        <w:t>01302 862103</w:t>
      </w:r>
      <w:r w:rsidR="00453735" w:rsidRPr="001A1EB0">
        <w:rPr>
          <w:rFonts w:ascii="Arial" w:hAnsi="Arial" w:cs="Arial"/>
          <w:sz w:val="24"/>
        </w:rPr>
        <w:tab/>
      </w:r>
      <w:r w:rsidR="00453735" w:rsidRPr="001A1EB0">
        <w:rPr>
          <w:rFonts w:ascii="Arial" w:hAnsi="Arial" w:cs="Arial"/>
          <w:sz w:val="24"/>
        </w:rPr>
        <w:tab/>
      </w:r>
      <w:r w:rsidRPr="001A1EB0">
        <w:rPr>
          <w:rFonts w:ascii="Arial" w:hAnsi="Arial" w:cs="Arial"/>
          <w:b/>
          <w:sz w:val="24"/>
        </w:rPr>
        <w:t xml:space="preserve">Email: </w:t>
      </w:r>
      <w:hyperlink r:id="rId11" w:history="1">
        <w:r w:rsidRPr="001A1EB0">
          <w:rPr>
            <w:rStyle w:val="Hyperlink"/>
            <w:rFonts w:ascii="Arial" w:hAnsi="Arial" w:cs="Arial"/>
            <w:sz w:val="24"/>
          </w:rPr>
          <w:t>earlysupportpanel@doncaster.gov.uk</w:t>
        </w:r>
      </w:hyperlink>
    </w:p>
    <w:p w:rsidR="00292426" w:rsidRPr="001A1EB0" w:rsidRDefault="00292426" w:rsidP="00453735">
      <w:pPr>
        <w:spacing w:line="240" w:lineRule="auto"/>
        <w:jc w:val="both"/>
        <w:rPr>
          <w:rFonts w:ascii="Arial" w:hAnsi="Arial" w:cs="Arial"/>
          <w:b/>
          <w:sz w:val="24"/>
        </w:rPr>
      </w:pPr>
      <w:r w:rsidRPr="001A1EB0">
        <w:rPr>
          <w:rFonts w:ascii="Arial" w:hAnsi="Arial" w:cs="Arial"/>
          <w:b/>
          <w:sz w:val="24"/>
        </w:rPr>
        <w:t>Little Rainbows Autism Group</w:t>
      </w:r>
    </w:p>
    <w:p w:rsidR="00292426" w:rsidRPr="001A1EB0" w:rsidRDefault="00292426" w:rsidP="00453735">
      <w:pPr>
        <w:spacing w:line="240" w:lineRule="auto"/>
        <w:jc w:val="both"/>
        <w:rPr>
          <w:rFonts w:ascii="Arial" w:hAnsi="Arial" w:cs="Arial"/>
          <w:sz w:val="24"/>
        </w:rPr>
      </w:pPr>
      <w:r w:rsidRPr="001A1EB0">
        <w:rPr>
          <w:rFonts w:ascii="Arial" w:hAnsi="Arial" w:cs="Arial"/>
          <w:sz w:val="24"/>
        </w:rPr>
        <w:t xml:space="preserve">Little Rainbows is a parent run support group providing activities and advice to the families of </w:t>
      </w:r>
      <w:r w:rsidR="001A1EB0">
        <w:rPr>
          <w:rFonts w:ascii="Arial" w:hAnsi="Arial" w:cs="Arial"/>
          <w:sz w:val="24"/>
        </w:rPr>
        <w:t>children affected by A</w:t>
      </w:r>
      <w:r w:rsidRPr="001A1EB0">
        <w:rPr>
          <w:rFonts w:ascii="Arial" w:hAnsi="Arial" w:cs="Arial"/>
          <w:sz w:val="24"/>
        </w:rPr>
        <w:t xml:space="preserve">utism and Asperger Syndrome in the Doncaster area. We hold coffee mornings, after school clubs and family play sessions as well as organising days out in the school holidays. It can feel like you are the only one going through it some days but with all our lovely families to meet and talk to you will soon realise, with great relief, you're not. </w:t>
      </w:r>
    </w:p>
    <w:p w:rsidR="001A1EB0" w:rsidRDefault="00292426" w:rsidP="00453735">
      <w:pPr>
        <w:spacing w:line="240" w:lineRule="auto"/>
        <w:jc w:val="both"/>
        <w:rPr>
          <w:rStyle w:val="Hyperlink"/>
          <w:rFonts w:ascii="Arial" w:hAnsi="Arial" w:cs="Arial"/>
          <w:sz w:val="24"/>
          <w:u w:val="none"/>
        </w:rPr>
      </w:pPr>
      <w:r w:rsidRPr="001A1EB0">
        <w:rPr>
          <w:rFonts w:ascii="Arial" w:hAnsi="Arial" w:cs="Arial"/>
          <w:b/>
          <w:sz w:val="24"/>
        </w:rPr>
        <w:t xml:space="preserve">Tel: </w:t>
      </w:r>
      <w:r w:rsidRPr="001A1EB0">
        <w:rPr>
          <w:rFonts w:ascii="Arial" w:hAnsi="Arial" w:cs="Arial"/>
          <w:sz w:val="24"/>
        </w:rPr>
        <w:t>0750 028 2120</w:t>
      </w:r>
      <w:r w:rsidRPr="001A1EB0">
        <w:rPr>
          <w:rFonts w:ascii="Arial" w:hAnsi="Arial" w:cs="Arial"/>
          <w:b/>
          <w:sz w:val="24"/>
        </w:rPr>
        <w:t xml:space="preserve"> </w:t>
      </w:r>
      <w:r w:rsidR="00453735" w:rsidRPr="001A1EB0">
        <w:rPr>
          <w:rFonts w:ascii="Arial" w:hAnsi="Arial" w:cs="Arial"/>
          <w:b/>
          <w:sz w:val="24"/>
        </w:rPr>
        <w:tab/>
      </w:r>
      <w:r w:rsidR="00453735" w:rsidRPr="001A1EB0">
        <w:rPr>
          <w:rFonts w:ascii="Arial" w:hAnsi="Arial" w:cs="Arial"/>
          <w:b/>
          <w:sz w:val="24"/>
        </w:rPr>
        <w:tab/>
      </w:r>
      <w:r w:rsidRPr="001A1EB0">
        <w:rPr>
          <w:rFonts w:ascii="Arial" w:hAnsi="Arial" w:cs="Arial"/>
          <w:b/>
          <w:sz w:val="24"/>
        </w:rPr>
        <w:t xml:space="preserve">Email: </w:t>
      </w:r>
      <w:hyperlink r:id="rId12" w:history="1">
        <w:r w:rsidRPr="001A1EB0">
          <w:rPr>
            <w:rStyle w:val="Hyperlink"/>
            <w:rFonts w:ascii="Arial" w:hAnsi="Arial" w:cs="Arial"/>
            <w:sz w:val="24"/>
          </w:rPr>
          <w:t>littlerainbows@hotmail.co.uk</w:t>
        </w:r>
      </w:hyperlink>
      <w:r w:rsidR="00453735" w:rsidRPr="001A1EB0">
        <w:rPr>
          <w:rStyle w:val="Hyperlink"/>
          <w:rFonts w:ascii="Arial" w:hAnsi="Arial" w:cs="Arial"/>
          <w:sz w:val="24"/>
          <w:u w:val="none"/>
        </w:rPr>
        <w:tab/>
      </w:r>
      <w:r w:rsidR="00453735" w:rsidRPr="001A1EB0">
        <w:rPr>
          <w:rStyle w:val="Hyperlink"/>
          <w:rFonts w:ascii="Arial" w:hAnsi="Arial" w:cs="Arial"/>
          <w:sz w:val="24"/>
          <w:u w:val="none"/>
        </w:rPr>
        <w:tab/>
      </w:r>
    </w:p>
    <w:p w:rsidR="00292426" w:rsidRPr="00D76DDC" w:rsidRDefault="00292426" w:rsidP="00453735">
      <w:pPr>
        <w:spacing w:line="240" w:lineRule="auto"/>
        <w:jc w:val="both"/>
        <w:rPr>
          <w:rFonts w:ascii="Arial" w:hAnsi="Arial" w:cs="Arial"/>
          <w:b/>
          <w:color w:val="0070C0"/>
          <w:sz w:val="24"/>
        </w:rPr>
      </w:pPr>
      <w:r w:rsidRPr="001A1EB0">
        <w:rPr>
          <w:rFonts w:ascii="Arial" w:hAnsi="Arial" w:cs="Arial"/>
          <w:sz w:val="24"/>
        </w:rPr>
        <w:t xml:space="preserve">Or find us on </w:t>
      </w:r>
      <w:r w:rsidRPr="00D76DDC">
        <w:rPr>
          <w:rFonts w:ascii="Arial" w:hAnsi="Arial" w:cs="Arial"/>
          <w:b/>
          <w:color w:val="0070C0"/>
          <w:sz w:val="24"/>
        </w:rPr>
        <w:t>Facebook</w:t>
      </w:r>
    </w:p>
    <w:p w:rsidR="00292426" w:rsidRPr="001A1EB0" w:rsidRDefault="00292426" w:rsidP="00453735">
      <w:pPr>
        <w:spacing w:line="240" w:lineRule="auto"/>
        <w:jc w:val="both"/>
        <w:rPr>
          <w:rFonts w:ascii="Arial" w:hAnsi="Arial" w:cs="Arial"/>
          <w:b/>
          <w:sz w:val="24"/>
        </w:rPr>
      </w:pPr>
      <w:r w:rsidRPr="001A1EB0">
        <w:rPr>
          <w:rFonts w:ascii="Arial" w:hAnsi="Arial" w:cs="Arial"/>
          <w:b/>
          <w:sz w:val="24"/>
        </w:rPr>
        <w:t>Doncaster Parents’ Voice</w:t>
      </w:r>
    </w:p>
    <w:p w:rsidR="00292426" w:rsidRPr="001A1EB0" w:rsidRDefault="00292426" w:rsidP="00453735">
      <w:pPr>
        <w:spacing w:line="240" w:lineRule="auto"/>
        <w:jc w:val="both"/>
        <w:rPr>
          <w:rFonts w:ascii="Arial" w:hAnsi="Arial" w:cs="Arial"/>
          <w:sz w:val="24"/>
        </w:rPr>
      </w:pPr>
      <w:r w:rsidRPr="001A1EB0">
        <w:rPr>
          <w:rFonts w:ascii="Arial" w:hAnsi="Arial" w:cs="Arial"/>
          <w:sz w:val="24"/>
        </w:rPr>
        <w:t>The forum represents the views of parents and carers in the local area of all children with special and additional needs and has been established to work in partnership with service providers with the purpose of parent participation to help parents get involved in service planning and decision making. Parents and carers may join to gain information and be as active or non-active as they wish.</w:t>
      </w:r>
    </w:p>
    <w:p w:rsidR="00453735" w:rsidRDefault="00292426" w:rsidP="00453735">
      <w:pPr>
        <w:spacing w:line="240" w:lineRule="auto"/>
        <w:jc w:val="both"/>
        <w:rPr>
          <w:rFonts w:ascii="Arial" w:hAnsi="Arial" w:cs="Arial"/>
          <w:sz w:val="24"/>
        </w:rPr>
      </w:pPr>
      <w:r w:rsidRPr="001A1EB0">
        <w:rPr>
          <w:rFonts w:ascii="Arial" w:hAnsi="Arial" w:cs="Arial"/>
          <w:b/>
          <w:sz w:val="24"/>
        </w:rPr>
        <w:t xml:space="preserve">Tel: </w:t>
      </w:r>
      <w:r w:rsidRPr="001A1EB0">
        <w:rPr>
          <w:rFonts w:ascii="Arial" w:hAnsi="Arial" w:cs="Arial"/>
          <w:sz w:val="24"/>
        </w:rPr>
        <w:t>01302 637566</w:t>
      </w:r>
    </w:p>
    <w:p w:rsidR="00D76DDC" w:rsidRPr="001A1EB0" w:rsidRDefault="00D76DDC" w:rsidP="00453735">
      <w:pPr>
        <w:spacing w:line="240" w:lineRule="auto"/>
        <w:jc w:val="both"/>
        <w:rPr>
          <w:rFonts w:ascii="Arial" w:hAnsi="Arial" w:cs="Arial"/>
          <w:sz w:val="24"/>
        </w:rPr>
      </w:pPr>
      <w:r>
        <w:rPr>
          <w:rFonts w:ascii="Arial" w:hAnsi="Arial" w:cs="Arial"/>
          <w:sz w:val="24"/>
        </w:rPr>
        <w:t xml:space="preserve">Or find us on </w:t>
      </w:r>
      <w:r w:rsidRPr="00D76DDC">
        <w:rPr>
          <w:rFonts w:ascii="Arial" w:hAnsi="Arial" w:cs="Arial"/>
          <w:b/>
          <w:color w:val="0070C0"/>
          <w:sz w:val="24"/>
        </w:rPr>
        <w:t>Facebook</w:t>
      </w:r>
    </w:p>
    <w:p w:rsidR="0007164C" w:rsidRDefault="001A1EB0" w:rsidP="00453735">
      <w:pPr>
        <w:spacing w:line="240" w:lineRule="auto"/>
        <w:jc w:val="both"/>
        <w:rPr>
          <w:rFonts w:ascii="Arial" w:hAnsi="Arial" w:cs="Arial"/>
          <w:sz w:val="24"/>
          <w:szCs w:val="24"/>
        </w:rPr>
      </w:pPr>
      <w:r w:rsidRPr="001A1EB0">
        <w:rPr>
          <w:rFonts w:ascii="Arial" w:hAnsi="Arial" w:cs="Arial"/>
          <w:b/>
          <w:sz w:val="24"/>
          <w:szCs w:val="24"/>
        </w:rPr>
        <w:t>Other Support Groups</w:t>
      </w:r>
      <w:r>
        <w:rPr>
          <w:rFonts w:ascii="Arial" w:hAnsi="Arial" w:cs="Arial"/>
          <w:b/>
          <w:sz w:val="24"/>
          <w:szCs w:val="24"/>
        </w:rPr>
        <w:t xml:space="preserve"> </w:t>
      </w:r>
      <w:r>
        <w:rPr>
          <w:rFonts w:ascii="Arial" w:hAnsi="Arial" w:cs="Arial"/>
          <w:sz w:val="24"/>
          <w:szCs w:val="24"/>
        </w:rPr>
        <w:t>There are other parent led groups running across Doncaster including Unique Stars and the Bubble Group. Please ask at your local Children Centre on information of what exists in your area.</w:t>
      </w:r>
    </w:p>
    <w:p w:rsidR="001A1EB0" w:rsidRPr="001A1EB0" w:rsidRDefault="001A1EB0" w:rsidP="00453735">
      <w:pPr>
        <w:spacing w:line="240" w:lineRule="auto"/>
        <w:jc w:val="both"/>
        <w:rPr>
          <w:rFonts w:ascii="Arial" w:hAnsi="Arial" w:cs="Arial"/>
          <w:sz w:val="24"/>
          <w:szCs w:val="24"/>
        </w:rPr>
      </w:pPr>
    </w:p>
    <w:p w:rsidR="00292426" w:rsidRPr="001A1EB0" w:rsidRDefault="00292426" w:rsidP="00453735">
      <w:pPr>
        <w:spacing w:line="240" w:lineRule="auto"/>
        <w:jc w:val="both"/>
        <w:rPr>
          <w:rFonts w:ascii="Arial" w:hAnsi="Arial" w:cs="Arial"/>
          <w:b/>
          <w:i/>
          <w:color w:val="943634" w:themeColor="accent2" w:themeShade="BF"/>
          <w:sz w:val="28"/>
          <w:szCs w:val="28"/>
        </w:rPr>
      </w:pPr>
      <w:r w:rsidRPr="001A1EB0">
        <w:rPr>
          <w:rFonts w:ascii="Arial" w:hAnsi="Arial" w:cs="Arial"/>
          <w:b/>
          <w:i/>
          <w:color w:val="943634" w:themeColor="accent2" w:themeShade="BF"/>
          <w:sz w:val="28"/>
          <w:szCs w:val="28"/>
        </w:rPr>
        <w:t>Education</w:t>
      </w:r>
    </w:p>
    <w:p w:rsidR="00292426" w:rsidRPr="001A1EB0" w:rsidRDefault="00292426" w:rsidP="00453735">
      <w:pPr>
        <w:spacing w:line="240" w:lineRule="auto"/>
        <w:jc w:val="both"/>
        <w:rPr>
          <w:rFonts w:ascii="Arial" w:hAnsi="Arial" w:cs="Arial"/>
          <w:b/>
          <w:sz w:val="24"/>
          <w:szCs w:val="24"/>
        </w:rPr>
      </w:pPr>
      <w:r w:rsidRPr="001A1EB0">
        <w:rPr>
          <w:rFonts w:ascii="Arial" w:hAnsi="Arial" w:cs="Arial"/>
          <w:b/>
          <w:sz w:val="24"/>
          <w:szCs w:val="24"/>
        </w:rPr>
        <w:t>Educational Psychology Service</w:t>
      </w:r>
    </w:p>
    <w:p w:rsidR="00292426" w:rsidRPr="001A1EB0" w:rsidRDefault="00292426" w:rsidP="00453735">
      <w:pPr>
        <w:spacing w:line="240" w:lineRule="auto"/>
        <w:jc w:val="both"/>
        <w:rPr>
          <w:rFonts w:ascii="Arial" w:hAnsi="Arial" w:cs="Arial"/>
          <w:sz w:val="24"/>
          <w:szCs w:val="24"/>
        </w:rPr>
      </w:pPr>
      <w:r w:rsidRPr="001A1EB0">
        <w:rPr>
          <w:rFonts w:ascii="Arial" w:hAnsi="Arial" w:cs="Arial"/>
          <w:sz w:val="24"/>
          <w:szCs w:val="24"/>
        </w:rPr>
        <w:t xml:space="preserve">The Educational Psychology Service supports all schools within the Doncaster area. Its role is to help raise achievement and promote inclusion for all children, particularly those with additional needs such as autism. This includes teaching and learning strategies for meeting </w:t>
      </w:r>
      <w:r w:rsidRPr="001A1EB0">
        <w:rPr>
          <w:rFonts w:ascii="Arial" w:hAnsi="Arial" w:cs="Arial"/>
          <w:sz w:val="24"/>
          <w:szCs w:val="24"/>
        </w:rPr>
        <w:lastRenderedPageBreak/>
        <w:t>the needs of pupils with social communication and autism. Educational Psychologists do not diagnose medical conditions but look closely at how medical diagnoses (such as autism) and other factors impact on the work of schools and settings, and then advising on how to achieve the best possible outcomes for children and young people.</w:t>
      </w:r>
    </w:p>
    <w:p w:rsidR="00292426" w:rsidRPr="001A1EB0" w:rsidRDefault="00292426" w:rsidP="00453735">
      <w:pPr>
        <w:spacing w:line="240" w:lineRule="auto"/>
        <w:jc w:val="both"/>
        <w:rPr>
          <w:rFonts w:ascii="Arial" w:hAnsi="Arial" w:cs="Arial"/>
          <w:sz w:val="24"/>
          <w:szCs w:val="24"/>
        </w:rPr>
      </w:pPr>
      <w:r w:rsidRPr="001A1EB0">
        <w:rPr>
          <w:rFonts w:ascii="Arial" w:hAnsi="Arial" w:cs="Arial"/>
          <w:sz w:val="24"/>
          <w:szCs w:val="24"/>
        </w:rPr>
        <w:t>If you have concerns about your child’s needs being met within the school environment please contact the school ‘Special Educational Needs Coordinator’ (</w:t>
      </w:r>
      <w:proofErr w:type="spellStart"/>
      <w:r w:rsidRPr="001A1EB0">
        <w:rPr>
          <w:rFonts w:ascii="Arial" w:hAnsi="Arial" w:cs="Arial"/>
          <w:sz w:val="24"/>
          <w:szCs w:val="24"/>
        </w:rPr>
        <w:t>SENCo</w:t>
      </w:r>
      <w:proofErr w:type="spellEnd"/>
      <w:r w:rsidRPr="001A1EB0">
        <w:rPr>
          <w:rFonts w:ascii="Arial" w:hAnsi="Arial" w:cs="Arial"/>
          <w:sz w:val="24"/>
          <w:szCs w:val="24"/>
        </w:rPr>
        <w:t xml:space="preserve">). The </w:t>
      </w:r>
      <w:proofErr w:type="spellStart"/>
      <w:r w:rsidRPr="001A1EB0">
        <w:rPr>
          <w:rFonts w:ascii="Arial" w:hAnsi="Arial" w:cs="Arial"/>
          <w:sz w:val="24"/>
          <w:szCs w:val="24"/>
        </w:rPr>
        <w:t>SENCo</w:t>
      </w:r>
      <w:proofErr w:type="spellEnd"/>
      <w:r w:rsidRPr="001A1EB0">
        <w:rPr>
          <w:rFonts w:ascii="Arial" w:hAnsi="Arial" w:cs="Arial"/>
          <w:sz w:val="24"/>
          <w:szCs w:val="24"/>
        </w:rPr>
        <w:t xml:space="preserve"> will then make a decision as to whether involvement from the educational psychologist is necessary and will organise this involvement if it is deemed appropriate. Parents can of course contact the Educational Psychology Service directly for advice and we will always help with queries about how a child or young persons’ needs are best met.</w:t>
      </w:r>
    </w:p>
    <w:p w:rsidR="00292426" w:rsidRPr="001A1EB0" w:rsidRDefault="00292426" w:rsidP="00453735">
      <w:pPr>
        <w:spacing w:line="240" w:lineRule="auto"/>
        <w:jc w:val="both"/>
        <w:rPr>
          <w:rFonts w:ascii="Arial" w:hAnsi="Arial" w:cs="Arial"/>
          <w:b/>
          <w:sz w:val="24"/>
          <w:szCs w:val="24"/>
        </w:rPr>
      </w:pPr>
      <w:r w:rsidRPr="001A1EB0">
        <w:rPr>
          <w:rFonts w:ascii="Arial" w:hAnsi="Arial" w:cs="Arial"/>
          <w:b/>
          <w:sz w:val="24"/>
          <w:szCs w:val="24"/>
        </w:rPr>
        <w:t>Website</w:t>
      </w:r>
      <w:proofErr w:type="gramStart"/>
      <w:r w:rsidRPr="001A1EB0">
        <w:rPr>
          <w:rFonts w:ascii="Arial" w:hAnsi="Arial" w:cs="Arial"/>
          <w:b/>
          <w:sz w:val="24"/>
          <w:szCs w:val="24"/>
        </w:rPr>
        <w:t>:</w:t>
      </w:r>
      <w:proofErr w:type="gramEnd"/>
      <w:r w:rsidR="001A1EB0" w:rsidRPr="001A1EB0">
        <w:fldChar w:fldCharType="begin"/>
      </w:r>
      <w:r w:rsidR="001A1EB0" w:rsidRPr="001A1EB0">
        <w:rPr>
          <w:rFonts w:ascii="Arial" w:hAnsi="Arial" w:cs="Arial"/>
        </w:rPr>
        <w:instrText xml:space="preserve"> HYPERLINK "http://www.doncaster.gov.uksections/educationandlearning/teacherandschoolinformation/educationalpsychology/" </w:instrText>
      </w:r>
      <w:r w:rsidR="001A1EB0" w:rsidRPr="001A1EB0">
        <w:fldChar w:fldCharType="separate"/>
      </w:r>
      <w:r w:rsidRPr="001A1EB0">
        <w:rPr>
          <w:rStyle w:val="Hyperlink"/>
          <w:rFonts w:ascii="Arial" w:hAnsi="Arial" w:cs="Arial"/>
          <w:sz w:val="24"/>
          <w:szCs w:val="24"/>
        </w:rPr>
        <w:t>www.doncaster.gov.uksections/educationandlearning/teacherandschoolinformation/educationalpsychology/</w:t>
      </w:r>
      <w:r w:rsidR="001A1EB0" w:rsidRPr="001A1EB0">
        <w:rPr>
          <w:rStyle w:val="Hyperlink"/>
          <w:rFonts w:ascii="Arial" w:hAnsi="Arial" w:cs="Arial"/>
          <w:sz w:val="24"/>
          <w:szCs w:val="24"/>
        </w:rPr>
        <w:fldChar w:fldCharType="end"/>
      </w:r>
      <w:r w:rsidRPr="001A1EB0">
        <w:rPr>
          <w:rFonts w:ascii="Arial" w:hAnsi="Arial" w:cs="Arial"/>
          <w:b/>
          <w:sz w:val="24"/>
          <w:szCs w:val="24"/>
        </w:rPr>
        <w:t xml:space="preserve"> </w:t>
      </w:r>
    </w:p>
    <w:p w:rsidR="00292426" w:rsidRPr="001A1EB0" w:rsidRDefault="00292426" w:rsidP="00453735">
      <w:pPr>
        <w:spacing w:line="240" w:lineRule="auto"/>
        <w:jc w:val="both"/>
        <w:rPr>
          <w:rStyle w:val="Hyperlink"/>
          <w:rFonts w:ascii="Arial" w:hAnsi="Arial" w:cs="Arial"/>
          <w:b/>
          <w:sz w:val="24"/>
          <w:szCs w:val="24"/>
        </w:rPr>
      </w:pPr>
      <w:r w:rsidRPr="001A1EB0">
        <w:rPr>
          <w:rFonts w:ascii="Arial" w:hAnsi="Arial" w:cs="Arial"/>
          <w:b/>
          <w:sz w:val="24"/>
          <w:szCs w:val="24"/>
        </w:rPr>
        <w:t xml:space="preserve">Tel: </w:t>
      </w:r>
      <w:r w:rsidRPr="001A1EB0">
        <w:rPr>
          <w:rFonts w:ascii="Arial" w:hAnsi="Arial" w:cs="Arial"/>
          <w:sz w:val="24"/>
          <w:szCs w:val="24"/>
        </w:rPr>
        <w:t>01302 737291</w:t>
      </w:r>
      <w:r w:rsidR="00453735" w:rsidRPr="001A1EB0">
        <w:rPr>
          <w:rFonts w:ascii="Arial" w:hAnsi="Arial" w:cs="Arial"/>
          <w:sz w:val="24"/>
          <w:szCs w:val="24"/>
        </w:rPr>
        <w:tab/>
      </w:r>
      <w:r w:rsidR="00453735" w:rsidRPr="001A1EB0">
        <w:rPr>
          <w:rFonts w:ascii="Arial" w:hAnsi="Arial" w:cs="Arial"/>
          <w:sz w:val="24"/>
          <w:szCs w:val="24"/>
        </w:rPr>
        <w:tab/>
      </w:r>
      <w:r w:rsidR="00453735" w:rsidRPr="001A1EB0">
        <w:rPr>
          <w:rFonts w:ascii="Arial" w:hAnsi="Arial" w:cs="Arial"/>
          <w:sz w:val="24"/>
          <w:szCs w:val="24"/>
        </w:rPr>
        <w:tab/>
      </w:r>
      <w:r w:rsidRPr="001A1EB0">
        <w:rPr>
          <w:rFonts w:ascii="Arial" w:hAnsi="Arial" w:cs="Arial"/>
          <w:b/>
          <w:sz w:val="24"/>
          <w:szCs w:val="24"/>
        </w:rPr>
        <w:t xml:space="preserve">Email: </w:t>
      </w:r>
      <w:hyperlink r:id="rId13" w:history="1">
        <w:r w:rsidRPr="001A1EB0">
          <w:rPr>
            <w:rStyle w:val="Hyperlink"/>
            <w:rFonts w:ascii="Arial" w:hAnsi="Arial" w:cs="Arial"/>
            <w:sz w:val="24"/>
            <w:szCs w:val="24"/>
          </w:rPr>
          <w:t>AdminEPS@doncaster.gov.uk</w:t>
        </w:r>
      </w:hyperlink>
    </w:p>
    <w:p w:rsidR="0007164C" w:rsidRPr="001A1EB0" w:rsidRDefault="0007164C" w:rsidP="00453735">
      <w:pPr>
        <w:spacing w:line="240" w:lineRule="auto"/>
        <w:jc w:val="both"/>
        <w:rPr>
          <w:rFonts w:ascii="Arial" w:hAnsi="Arial" w:cs="Arial"/>
          <w:b/>
          <w:sz w:val="24"/>
          <w:szCs w:val="24"/>
        </w:rPr>
      </w:pPr>
    </w:p>
    <w:p w:rsidR="00292426" w:rsidRPr="001A1EB0" w:rsidRDefault="00292426" w:rsidP="00453735">
      <w:pPr>
        <w:spacing w:line="240" w:lineRule="auto"/>
        <w:jc w:val="both"/>
        <w:rPr>
          <w:rFonts w:ascii="Arial" w:hAnsi="Arial" w:cs="Arial"/>
          <w:b/>
          <w:sz w:val="24"/>
          <w:szCs w:val="24"/>
        </w:rPr>
      </w:pPr>
      <w:r w:rsidRPr="001A1EB0">
        <w:rPr>
          <w:rFonts w:ascii="Arial" w:hAnsi="Arial" w:cs="Arial"/>
          <w:b/>
          <w:sz w:val="24"/>
          <w:szCs w:val="24"/>
        </w:rPr>
        <w:t>The Autism and Social Communication Education and Training Service) (ASCETS)</w:t>
      </w:r>
    </w:p>
    <w:p w:rsidR="00292426" w:rsidRPr="001A1EB0" w:rsidRDefault="00292426" w:rsidP="00453735">
      <w:pPr>
        <w:spacing w:line="240" w:lineRule="auto"/>
        <w:jc w:val="both"/>
        <w:rPr>
          <w:rFonts w:ascii="Arial" w:hAnsi="Arial" w:cs="Arial"/>
          <w:bCs/>
          <w:sz w:val="24"/>
          <w:szCs w:val="24"/>
        </w:rPr>
      </w:pPr>
      <w:r w:rsidRPr="001A1EB0">
        <w:rPr>
          <w:rFonts w:ascii="Arial" w:hAnsi="Arial" w:cs="Arial"/>
          <w:bCs/>
          <w:sz w:val="24"/>
          <w:szCs w:val="24"/>
        </w:rPr>
        <w:t>ASCETS is a small team of teachers and learning support assistants with specialist knowledge and skills in supporting children and young people with social communication difficulties and autism. The team focuses on improving the progress, educational achievement, and inclusion of children with social communication difficulties and autism.</w:t>
      </w:r>
    </w:p>
    <w:p w:rsidR="00292426" w:rsidRPr="001A1EB0" w:rsidRDefault="00292426" w:rsidP="00453735">
      <w:pPr>
        <w:spacing w:line="240" w:lineRule="auto"/>
        <w:jc w:val="both"/>
        <w:rPr>
          <w:rFonts w:ascii="Arial" w:hAnsi="Arial" w:cs="Arial"/>
          <w:bCs/>
          <w:sz w:val="24"/>
          <w:szCs w:val="24"/>
        </w:rPr>
      </w:pPr>
      <w:r w:rsidRPr="001A1EB0">
        <w:rPr>
          <w:rFonts w:ascii="Arial" w:hAnsi="Arial" w:cs="Arial"/>
          <w:bCs/>
          <w:sz w:val="24"/>
          <w:szCs w:val="24"/>
        </w:rPr>
        <w:t>ASCETS is now part of the Educational Psychology Service and the team covers all school settings across the Borough. ASCETS works within the framework of support described in the Special Educational Needs and Disabilities Code of Practice and the service is currently under review, seeking to develop further its reach and effectiveness across Doncaster.</w:t>
      </w:r>
    </w:p>
    <w:p w:rsidR="00292426" w:rsidRPr="001A1EB0" w:rsidRDefault="00292426" w:rsidP="00453735">
      <w:pPr>
        <w:spacing w:line="240" w:lineRule="auto"/>
        <w:jc w:val="both"/>
        <w:rPr>
          <w:rFonts w:ascii="Arial" w:hAnsi="Arial" w:cs="Arial"/>
          <w:bCs/>
          <w:sz w:val="24"/>
          <w:szCs w:val="24"/>
        </w:rPr>
      </w:pPr>
      <w:r w:rsidRPr="001A1EB0">
        <w:rPr>
          <w:rFonts w:ascii="Arial" w:hAnsi="Arial" w:cs="Arial"/>
          <w:bCs/>
          <w:sz w:val="24"/>
          <w:szCs w:val="24"/>
        </w:rPr>
        <w:t>Training to assist schools in supporting children and young people with social communication and autism needs can be accessed directly from the ASCETS teachers.</w:t>
      </w:r>
    </w:p>
    <w:p w:rsidR="00292426" w:rsidRPr="001A1EB0" w:rsidRDefault="00292426" w:rsidP="00453735">
      <w:pPr>
        <w:spacing w:line="240" w:lineRule="auto"/>
        <w:jc w:val="both"/>
        <w:rPr>
          <w:rFonts w:ascii="Arial" w:hAnsi="Arial" w:cs="Arial"/>
          <w:sz w:val="24"/>
          <w:szCs w:val="24"/>
        </w:rPr>
      </w:pPr>
      <w:r w:rsidRPr="001A1EB0">
        <w:rPr>
          <w:rFonts w:ascii="Arial" w:hAnsi="Arial" w:cs="Arial"/>
          <w:sz w:val="24"/>
          <w:szCs w:val="24"/>
        </w:rPr>
        <w:t>Please contact:</w:t>
      </w:r>
    </w:p>
    <w:p w:rsidR="00292426" w:rsidRPr="001A1EB0" w:rsidRDefault="00292426" w:rsidP="00453735">
      <w:pPr>
        <w:spacing w:after="0" w:line="240" w:lineRule="auto"/>
        <w:ind w:left="360"/>
        <w:jc w:val="both"/>
        <w:rPr>
          <w:rFonts w:ascii="Arial" w:hAnsi="Arial" w:cs="Arial"/>
          <w:sz w:val="24"/>
          <w:szCs w:val="24"/>
        </w:rPr>
      </w:pPr>
      <w:r w:rsidRPr="001A1EB0">
        <w:rPr>
          <w:rFonts w:ascii="Arial" w:hAnsi="Arial" w:cs="Arial"/>
          <w:sz w:val="24"/>
          <w:szCs w:val="24"/>
        </w:rPr>
        <w:t>ASCETS (Autism, Social Communication, Education and Training Service)</w:t>
      </w:r>
    </w:p>
    <w:p w:rsidR="00292426" w:rsidRPr="001A1EB0" w:rsidRDefault="00292426" w:rsidP="00453735">
      <w:pPr>
        <w:spacing w:after="0" w:line="240" w:lineRule="auto"/>
        <w:ind w:left="360"/>
        <w:jc w:val="both"/>
        <w:rPr>
          <w:rFonts w:ascii="Arial" w:hAnsi="Arial" w:cs="Arial"/>
          <w:sz w:val="24"/>
          <w:szCs w:val="24"/>
        </w:rPr>
      </w:pPr>
      <w:r w:rsidRPr="001A1EB0">
        <w:rPr>
          <w:rFonts w:ascii="Arial" w:hAnsi="Arial" w:cs="Arial"/>
          <w:sz w:val="24"/>
          <w:szCs w:val="24"/>
        </w:rPr>
        <w:t>Floor 3 Civic Office</w:t>
      </w:r>
    </w:p>
    <w:p w:rsidR="00292426" w:rsidRPr="001A1EB0" w:rsidRDefault="00292426" w:rsidP="00453735">
      <w:pPr>
        <w:spacing w:after="0" w:line="240" w:lineRule="auto"/>
        <w:ind w:left="360"/>
        <w:jc w:val="both"/>
        <w:rPr>
          <w:rFonts w:ascii="Arial" w:hAnsi="Arial" w:cs="Arial"/>
          <w:sz w:val="24"/>
          <w:szCs w:val="24"/>
        </w:rPr>
      </w:pPr>
      <w:proofErr w:type="spellStart"/>
      <w:r w:rsidRPr="001A1EB0">
        <w:rPr>
          <w:rFonts w:ascii="Arial" w:hAnsi="Arial" w:cs="Arial"/>
          <w:sz w:val="24"/>
          <w:szCs w:val="24"/>
        </w:rPr>
        <w:t>Waterdale</w:t>
      </w:r>
      <w:proofErr w:type="spellEnd"/>
      <w:r w:rsidRPr="001A1EB0">
        <w:rPr>
          <w:rFonts w:ascii="Arial" w:hAnsi="Arial" w:cs="Arial"/>
          <w:sz w:val="24"/>
          <w:szCs w:val="24"/>
        </w:rPr>
        <w:t>,</w:t>
      </w:r>
    </w:p>
    <w:p w:rsidR="001A1EB0" w:rsidRDefault="00292426" w:rsidP="00453735">
      <w:pPr>
        <w:spacing w:after="0" w:line="240" w:lineRule="auto"/>
        <w:ind w:left="360"/>
        <w:jc w:val="both"/>
        <w:rPr>
          <w:rFonts w:ascii="Arial" w:hAnsi="Arial" w:cs="Arial"/>
          <w:sz w:val="24"/>
          <w:szCs w:val="24"/>
        </w:rPr>
      </w:pPr>
      <w:r w:rsidRPr="001A1EB0">
        <w:rPr>
          <w:rFonts w:ascii="Arial" w:hAnsi="Arial" w:cs="Arial"/>
          <w:sz w:val="24"/>
          <w:szCs w:val="24"/>
        </w:rPr>
        <w:t>Doncaster</w:t>
      </w:r>
    </w:p>
    <w:p w:rsidR="00292426" w:rsidRPr="001A1EB0" w:rsidRDefault="00292426" w:rsidP="00453735">
      <w:pPr>
        <w:spacing w:after="0" w:line="240" w:lineRule="auto"/>
        <w:ind w:left="360"/>
        <w:jc w:val="both"/>
        <w:rPr>
          <w:rFonts w:ascii="Arial" w:hAnsi="Arial" w:cs="Arial"/>
          <w:sz w:val="24"/>
          <w:szCs w:val="24"/>
        </w:rPr>
      </w:pPr>
      <w:r w:rsidRPr="001A1EB0">
        <w:rPr>
          <w:rFonts w:ascii="Arial" w:hAnsi="Arial" w:cs="Arial"/>
          <w:sz w:val="24"/>
          <w:szCs w:val="24"/>
        </w:rPr>
        <w:t>DN1 3BU</w:t>
      </w:r>
    </w:p>
    <w:p w:rsidR="00292426" w:rsidRPr="001A1EB0" w:rsidRDefault="00292426" w:rsidP="00453735">
      <w:pPr>
        <w:spacing w:after="0" w:line="240" w:lineRule="auto"/>
        <w:ind w:left="360"/>
        <w:jc w:val="both"/>
        <w:rPr>
          <w:rFonts w:ascii="Arial" w:hAnsi="Arial" w:cs="Arial"/>
          <w:sz w:val="24"/>
          <w:szCs w:val="24"/>
        </w:rPr>
      </w:pPr>
    </w:p>
    <w:p w:rsidR="00292426" w:rsidRPr="001A1EB0" w:rsidRDefault="00292426" w:rsidP="0007164C">
      <w:pPr>
        <w:spacing w:line="240" w:lineRule="auto"/>
        <w:ind w:left="360"/>
        <w:jc w:val="both"/>
        <w:rPr>
          <w:rFonts w:ascii="Arial" w:hAnsi="Arial" w:cs="Arial"/>
          <w:b/>
          <w:sz w:val="24"/>
          <w:szCs w:val="24"/>
        </w:rPr>
      </w:pPr>
      <w:r w:rsidRPr="001A1EB0">
        <w:rPr>
          <w:rFonts w:ascii="Arial" w:hAnsi="Arial" w:cs="Arial"/>
          <w:b/>
          <w:sz w:val="24"/>
          <w:szCs w:val="24"/>
        </w:rPr>
        <w:t xml:space="preserve">Tel: </w:t>
      </w:r>
      <w:r w:rsidRPr="001A1EB0">
        <w:rPr>
          <w:rFonts w:ascii="Arial" w:hAnsi="Arial" w:cs="Arial"/>
          <w:sz w:val="24"/>
          <w:szCs w:val="24"/>
        </w:rPr>
        <w:t>01302 734 838</w:t>
      </w:r>
      <w:r w:rsidR="00453735" w:rsidRPr="001A1EB0">
        <w:rPr>
          <w:rFonts w:ascii="Arial" w:hAnsi="Arial" w:cs="Arial"/>
          <w:sz w:val="24"/>
          <w:szCs w:val="24"/>
        </w:rPr>
        <w:tab/>
      </w:r>
      <w:r w:rsidR="00453735" w:rsidRPr="001A1EB0">
        <w:rPr>
          <w:rFonts w:ascii="Arial" w:hAnsi="Arial" w:cs="Arial"/>
          <w:sz w:val="24"/>
          <w:szCs w:val="24"/>
        </w:rPr>
        <w:tab/>
      </w:r>
      <w:r w:rsidRPr="001A1EB0">
        <w:rPr>
          <w:rStyle w:val="Hyperlink"/>
          <w:rFonts w:ascii="Arial" w:hAnsi="Arial" w:cs="Arial"/>
          <w:b/>
          <w:color w:val="auto"/>
          <w:sz w:val="24"/>
          <w:szCs w:val="24"/>
          <w:u w:val="none"/>
        </w:rPr>
        <w:t>Email:</w:t>
      </w:r>
      <w:r w:rsidRPr="001A1EB0">
        <w:rPr>
          <w:rStyle w:val="Hyperlink"/>
          <w:rFonts w:ascii="Arial" w:hAnsi="Arial" w:cs="Arial"/>
          <w:color w:val="auto"/>
          <w:sz w:val="24"/>
          <w:szCs w:val="24"/>
          <w:u w:val="none"/>
        </w:rPr>
        <w:t xml:space="preserve"> </w:t>
      </w:r>
      <w:r w:rsidR="001A1EB0">
        <w:rPr>
          <w:rStyle w:val="Hyperlink"/>
          <w:rFonts w:ascii="Arial" w:hAnsi="Arial" w:cs="Arial"/>
          <w:sz w:val="24"/>
          <w:szCs w:val="24"/>
        </w:rPr>
        <w:t>asdteam@doncaster.gov.uk</w:t>
      </w:r>
    </w:p>
    <w:p w:rsidR="001A1EB0" w:rsidRDefault="001A1EB0" w:rsidP="00453735">
      <w:pPr>
        <w:spacing w:line="240" w:lineRule="auto"/>
        <w:jc w:val="both"/>
        <w:rPr>
          <w:rFonts w:ascii="Arial" w:hAnsi="Arial" w:cs="Arial"/>
          <w:b/>
          <w:sz w:val="24"/>
          <w:szCs w:val="24"/>
        </w:rPr>
      </w:pPr>
    </w:p>
    <w:p w:rsidR="00292426" w:rsidRPr="001A1EB0" w:rsidRDefault="00292426" w:rsidP="00453735">
      <w:pPr>
        <w:spacing w:line="240" w:lineRule="auto"/>
        <w:jc w:val="both"/>
        <w:rPr>
          <w:rFonts w:ascii="Arial" w:hAnsi="Arial" w:cs="Arial"/>
          <w:b/>
          <w:sz w:val="24"/>
          <w:szCs w:val="24"/>
        </w:rPr>
      </w:pPr>
      <w:r w:rsidRPr="001A1EB0">
        <w:rPr>
          <w:rFonts w:ascii="Arial" w:hAnsi="Arial" w:cs="Arial"/>
          <w:b/>
          <w:sz w:val="24"/>
          <w:szCs w:val="24"/>
        </w:rPr>
        <w:t>Doncaster Portage Service &amp; Pre School Inclusion Team</w:t>
      </w:r>
    </w:p>
    <w:p w:rsidR="00292426" w:rsidRPr="001A1EB0" w:rsidRDefault="00292426" w:rsidP="00453735">
      <w:pPr>
        <w:spacing w:line="240" w:lineRule="auto"/>
        <w:jc w:val="both"/>
        <w:rPr>
          <w:rFonts w:ascii="Arial" w:hAnsi="Arial" w:cs="Arial"/>
          <w:sz w:val="24"/>
          <w:szCs w:val="24"/>
        </w:rPr>
      </w:pPr>
      <w:r w:rsidRPr="001A1EB0">
        <w:rPr>
          <w:rFonts w:ascii="Arial" w:hAnsi="Arial" w:cs="Arial"/>
          <w:b/>
          <w:sz w:val="24"/>
          <w:szCs w:val="24"/>
        </w:rPr>
        <w:t>Portage</w:t>
      </w:r>
      <w:r w:rsidRPr="001A1EB0">
        <w:rPr>
          <w:rFonts w:ascii="Arial" w:hAnsi="Arial" w:cs="Arial"/>
          <w:sz w:val="24"/>
          <w:szCs w:val="24"/>
        </w:rPr>
        <w:t xml:space="preserve"> is a home teaching service for children up to the age of two years. The Portage Home Visitors support parents to promote early developmental skills with their child using a small steps approach to learning. Children are referred to the Early Years Support Panel by the Consultant and Community Paediatricians. </w:t>
      </w:r>
    </w:p>
    <w:p w:rsidR="00292426" w:rsidRPr="001A1EB0" w:rsidRDefault="00292426" w:rsidP="00453735">
      <w:pPr>
        <w:spacing w:line="240" w:lineRule="auto"/>
        <w:jc w:val="both"/>
        <w:rPr>
          <w:rFonts w:ascii="Arial" w:hAnsi="Arial" w:cs="Arial"/>
          <w:sz w:val="24"/>
          <w:szCs w:val="24"/>
        </w:rPr>
      </w:pPr>
      <w:r w:rsidRPr="001A1EB0">
        <w:rPr>
          <w:rFonts w:ascii="Arial" w:hAnsi="Arial" w:cs="Arial"/>
          <w:b/>
          <w:sz w:val="24"/>
          <w:szCs w:val="24"/>
        </w:rPr>
        <w:t>The Pre-School Inclusion Team</w:t>
      </w:r>
      <w:r w:rsidRPr="001A1EB0">
        <w:rPr>
          <w:rFonts w:ascii="Arial" w:hAnsi="Arial" w:cs="Arial"/>
          <w:sz w:val="24"/>
          <w:szCs w:val="24"/>
        </w:rPr>
        <w:t xml:space="preserve"> (PSIT) offer support to Private Voluntary and Independent (PVI) day care settings (non-school nurseries and pre-school settings) to promote the inclusion of children with SEND. Referrals can be made to the Early Years Support Panel by parents, PVI settings, health visitors and therapists.</w:t>
      </w:r>
    </w:p>
    <w:p w:rsidR="00292426" w:rsidRPr="001A1EB0" w:rsidRDefault="00292426" w:rsidP="00453735">
      <w:pPr>
        <w:spacing w:line="240" w:lineRule="auto"/>
        <w:jc w:val="both"/>
        <w:rPr>
          <w:rFonts w:ascii="Arial" w:hAnsi="Arial" w:cs="Arial"/>
          <w:sz w:val="24"/>
          <w:szCs w:val="24"/>
        </w:rPr>
      </w:pPr>
      <w:r w:rsidRPr="001A1EB0">
        <w:rPr>
          <w:rFonts w:ascii="Arial" w:hAnsi="Arial" w:cs="Arial"/>
          <w:sz w:val="24"/>
          <w:szCs w:val="24"/>
        </w:rPr>
        <w:t xml:space="preserve">Area SENCOs and SEN Development Officers work with nursery staff to ensure the curriculum is adapted to meet the individual needs of the child, that the SEN Code of </w:t>
      </w:r>
      <w:r w:rsidRPr="001A1EB0">
        <w:rPr>
          <w:rFonts w:ascii="Arial" w:hAnsi="Arial" w:cs="Arial"/>
          <w:sz w:val="24"/>
          <w:szCs w:val="24"/>
        </w:rPr>
        <w:lastRenderedPageBreak/>
        <w:t>Practice is adhered to and that services are co-ordinated to meet the needs of the family and child.</w:t>
      </w:r>
    </w:p>
    <w:p w:rsidR="00292426" w:rsidRPr="001A1EB0" w:rsidRDefault="00292426" w:rsidP="00453735">
      <w:pPr>
        <w:spacing w:line="240" w:lineRule="auto"/>
        <w:ind w:left="360"/>
        <w:jc w:val="both"/>
        <w:rPr>
          <w:rFonts w:ascii="Arial" w:hAnsi="Arial" w:cs="Arial"/>
          <w:sz w:val="24"/>
          <w:szCs w:val="24"/>
        </w:rPr>
      </w:pPr>
      <w:r w:rsidRPr="001A1EB0">
        <w:rPr>
          <w:rFonts w:ascii="Arial" w:hAnsi="Arial" w:cs="Arial"/>
          <w:b/>
          <w:sz w:val="24"/>
          <w:szCs w:val="24"/>
        </w:rPr>
        <w:t xml:space="preserve">Tel: </w:t>
      </w:r>
      <w:r w:rsidRPr="001A1EB0">
        <w:rPr>
          <w:rFonts w:ascii="Arial" w:hAnsi="Arial" w:cs="Arial"/>
          <w:sz w:val="24"/>
          <w:szCs w:val="24"/>
        </w:rPr>
        <w:t>01302 862103</w:t>
      </w:r>
      <w:r w:rsidR="00453735" w:rsidRPr="001A1EB0">
        <w:rPr>
          <w:rFonts w:ascii="Arial" w:hAnsi="Arial" w:cs="Arial"/>
          <w:sz w:val="24"/>
          <w:szCs w:val="24"/>
        </w:rPr>
        <w:tab/>
      </w:r>
      <w:r w:rsidR="00453735" w:rsidRPr="001A1EB0">
        <w:rPr>
          <w:rFonts w:ascii="Arial" w:hAnsi="Arial" w:cs="Arial"/>
          <w:sz w:val="24"/>
          <w:szCs w:val="24"/>
        </w:rPr>
        <w:tab/>
      </w:r>
      <w:r w:rsidRPr="001A1EB0">
        <w:rPr>
          <w:rFonts w:ascii="Arial" w:hAnsi="Arial" w:cs="Arial"/>
          <w:b/>
          <w:sz w:val="24"/>
          <w:szCs w:val="24"/>
        </w:rPr>
        <w:t xml:space="preserve">Email: </w:t>
      </w:r>
      <w:hyperlink r:id="rId14" w:history="1">
        <w:r w:rsidRPr="001A1EB0">
          <w:rPr>
            <w:rStyle w:val="Hyperlink"/>
            <w:rFonts w:ascii="Arial" w:hAnsi="Arial" w:cs="Arial"/>
            <w:sz w:val="24"/>
            <w:szCs w:val="24"/>
          </w:rPr>
          <w:t>earlysupportpanel@doncaster.gov.uk</w:t>
        </w:r>
      </w:hyperlink>
    </w:p>
    <w:p w:rsidR="00292426" w:rsidRPr="001A1EB0" w:rsidRDefault="00292426" w:rsidP="00453735">
      <w:pPr>
        <w:spacing w:line="240" w:lineRule="auto"/>
        <w:jc w:val="both"/>
        <w:rPr>
          <w:rFonts w:ascii="Arial" w:hAnsi="Arial" w:cs="Arial"/>
          <w:sz w:val="24"/>
        </w:rPr>
      </w:pPr>
    </w:p>
    <w:p w:rsidR="00292426" w:rsidRPr="001A1EB0" w:rsidRDefault="00292426" w:rsidP="00453735">
      <w:pPr>
        <w:spacing w:line="240" w:lineRule="auto"/>
        <w:jc w:val="both"/>
        <w:rPr>
          <w:rFonts w:ascii="Arial" w:hAnsi="Arial" w:cs="Arial"/>
          <w:b/>
          <w:i/>
          <w:color w:val="548DD4" w:themeColor="text2" w:themeTint="99"/>
          <w:sz w:val="28"/>
          <w:szCs w:val="28"/>
        </w:rPr>
      </w:pPr>
      <w:r w:rsidRPr="001A1EB0">
        <w:rPr>
          <w:rFonts w:ascii="Arial" w:hAnsi="Arial" w:cs="Arial"/>
          <w:b/>
          <w:i/>
          <w:color w:val="548DD4" w:themeColor="text2" w:themeTint="99"/>
          <w:sz w:val="28"/>
          <w:szCs w:val="28"/>
        </w:rPr>
        <w:t>Other Information</w:t>
      </w:r>
    </w:p>
    <w:p w:rsidR="00292426" w:rsidRPr="001A1EB0" w:rsidRDefault="00292426" w:rsidP="00453735">
      <w:pPr>
        <w:spacing w:line="240" w:lineRule="auto"/>
        <w:jc w:val="both"/>
        <w:rPr>
          <w:rFonts w:ascii="Arial" w:hAnsi="Arial" w:cs="Arial"/>
          <w:b/>
          <w:sz w:val="24"/>
        </w:rPr>
      </w:pPr>
      <w:r w:rsidRPr="001A1EB0">
        <w:rPr>
          <w:rFonts w:ascii="Arial" w:hAnsi="Arial" w:cs="Arial"/>
          <w:b/>
          <w:sz w:val="24"/>
        </w:rPr>
        <w:t>Families Information Service</w:t>
      </w:r>
    </w:p>
    <w:p w:rsidR="00292426" w:rsidRPr="001A1EB0" w:rsidRDefault="00292426" w:rsidP="00453735">
      <w:pPr>
        <w:spacing w:line="240" w:lineRule="auto"/>
        <w:jc w:val="both"/>
        <w:rPr>
          <w:rFonts w:ascii="Arial" w:hAnsi="Arial" w:cs="Arial"/>
          <w:sz w:val="24"/>
        </w:rPr>
      </w:pPr>
      <w:r w:rsidRPr="001A1EB0">
        <w:rPr>
          <w:rFonts w:ascii="Arial" w:hAnsi="Arial" w:cs="Arial"/>
          <w:sz w:val="24"/>
        </w:rPr>
        <w:t xml:space="preserve">Families Information Service (FIS) is the central point of information and advice for families, children, young people 0-19 years and people who work with families. We specialise in providing information and advice on an extensive range of issues that impact on family life, including: childcare, education, children with disabilities, employment, money matters, parenting and family support. In particular, see the </w:t>
      </w:r>
      <w:r w:rsidRPr="00D76DDC">
        <w:rPr>
          <w:rFonts w:ascii="Arial" w:hAnsi="Arial" w:cs="Arial"/>
          <w:b/>
          <w:sz w:val="28"/>
          <w:szCs w:val="28"/>
        </w:rPr>
        <w:t>Local Offer</w:t>
      </w:r>
      <w:r w:rsidRPr="001A1EB0">
        <w:rPr>
          <w:rFonts w:ascii="Arial" w:hAnsi="Arial" w:cs="Arial"/>
          <w:sz w:val="24"/>
        </w:rPr>
        <w:t>.</w:t>
      </w:r>
    </w:p>
    <w:p w:rsidR="00292426" w:rsidRPr="001A1EB0" w:rsidRDefault="00292426" w:rsidP="00453735">
      <w:pPr>
        <w:spacing w:line="240" w:lineRule="auto"/>
        <w:jc w:val="both"/>
        <w:rPr>
          <w:rFonts w:ascii="Arial" w:hAnsi="Arial" w:cs="Arial"/>
          <w:b/>
          <w:sz w:val="24"/>
        </w:rPr>
      </w:pPr>
      <w:r w:rsidRPr="001A1EB0">
        <w:rPr>
          <w:rFonts w:ascii="Arial" w:hAnsi="Arial" w:cs="Arial"/>
          <w:b/>
          <w:sz w:val="24"/>
        </w:rPr>
        <w:t xml:space="preserve">Website: </w:t>
      </w:r>
      <w:hyperlink r:id="rId15" w:history="1">
        <w:r w:rsidRPr="001A1EB0">
          <w:rPr>
            <w:rStyle w:val="Hyperlink"/>
            <w:rFonts w:ascii="Arial" w:hAnsi="Arial" w:cs="Arial"/>
            <w:sz w:val="24"/>
          </w:rPr>
          <w:t>http://www.doncasterchildrenandfamilies.info/thelocaloffer.html</w:t>
        </w:r>
      </w:hyperlink>
    </w:p>
    <w:p w:rsidR="00292426" w:rsidRPr="001A1EB0" w:rsidRDefault="00292426" w:rsidP="00453735">
      <w:pPr>
        <w:spacing w:line="240" w:lineRule="auto"/>
        <w:jc w:val="both"/>
        <w:rPr>
          <w:rFonts w:ascii="Arial" w:hAnsi="Arial" w:cs="Arial"/>
          <w:sz w:val="24"/>
        </w:rPr>
      </w:pPr>
      <w:r w:rsidRPr="001A1EB0">
        <w:rPr>
          <w:rFonts w:ascii="Arial" w:hAnsi="Arial" w:cs="Arial"/>
          <w:b/>
          <w:sz w:val="24"/>
        </w:rPr>
        <w:t xml:space="preserve">Tel: </w:t>
      </w:r>
      <w:r w:rsidRPr="001A1EB0">
        <w:rPr>
          <w:rFonts w:ascii="Arial" w:hAnsi="Arial" w:cs="Arial"/>
          <w:sz w:val="24"/>
        </w:rPr>
        <w:t>0800 138 4568</w:t>
      </w:r>
      <w:r w:rsidR="00453735" w:rsidRPr="001A1EB0">
        <w:rPr>
          <w:rFonts w:ascii="Arial" w:hAnsi="Arial" w:cs="Arial"/>
          <w:sz w:val="24"/>
        </w:rPr>
        <w:tab/>
      </w:r>
      <w:r w:rsidR="00453735" w:rsidRPr="001A1EB0">
        <w:rPr>
          <w:rFonts w:ascii="Arial" w:hAnsi="Arial" w:cs="Arial"/>
          <w:sz w:val="24"/>
        </w:rPr>
        <w:tab/>
      </w:r>
      <w:r w:rsidRPr="001A1EB0">
        <w:rPr>
          <w:rFonts w:ascii="Arial" w:hAnsi="Arial" w:cs="Arial"/>
          <w:b/>
          <w:sz w:val="24"/>
        </w:rPr>
        <w:t xml:space="preserve">Email: </w:t>
      </w:r>
      <w:hyperlink r:id="rId16" w:history="1">
        <w:r w:rsidRPr="001A1EB0">
          <w:rPr>
            <w:rStyle w:val="Hyperlink"/>
            <w:rFonts w:ascii="Arial" w:hAnsi="Arial" w:cs="Arial"/>
            <w:sz w:val="24"/>
          </w:rPr>
          <w:t>fis@doncaster.gov.uk</w:t>
        </w:r>
      </w:hyperlink>
    </w:p>
    <w:p w:rsidR="0007164C" w:rsidRPr="001A1EB0" w:rsidRDefault="0007164C" w:rsidP="00453735">
      <w:pPr>
        <w:spacing w:line="240" w:lineRule="auto"/>
        <w:jc w:val="both"/>
        <w:rPr>
          <w:rFonts w:ascii="Arial" w:hAnsi="Arial" w:cs="Arial"/>
          <w:b/>
          <w:sz w:val="24"/>
        </w:rPr>
      </w:pPr>
    </w:p>
    <w:p w:rsidR="00292426" w:rsidRPr="001A1EB0" w:rsidRDefault="00292426" w:rsidP="00453735">
      <w:pPr>
        <w:spacing w:line="240" w:lineRule="auto"/>
        <w:jc w:val="both"/>
        <w:rPr>
          <w:rFonts w:ascii="Arial" w:hAnsi="Arial" w:cs="Arial"/>
          <w:b/>
          <w:sz w:val="24"/>
        </w:rPr>
      </w:pPr>
      <w:r w:rsidRPr="001A1EB0">
        <w:rPr>
          <w:rFonts w:ascii="Arial" w:hAnsi="Arial" w:cs="Arial"/>
          <w:b/>
          <w:sz w:val="24"/>
        </w:rPr>
        <w:t>SAIDSEND (Formerly Parent Partnership)</w:t>
      </w:r>
    </w:p>
    <w:p w:rsidR="00292426" w:rsidRPr="001A1EB0" w:rsidRDefault="00292426" w:rsidP="00453735">
      <w:pPr>
        <w:spacing w:line="240" w:lineRule="auto"/>
        <w:jc w:val="both"/>
        <w:rPr>
          <w:rFonts w:ascii="Arial" w:hAnsi="Arial" w:cs="Arial"/>
          <w:sz w:val="24"/>
        </w:rPr>
      </w:pPr>
      <w:r w:rsidRPr="001A1EB0">
        <w:rPr>
          <w:rFonts w:ascii="Arial" w:hAnsi="Arial" w:cs="Arial"/>
          <w:sz w:val="24"/>
        </w:rPr>
        <w:t>We can provide independent information, guidance and support for parents and carers of children (under 25 years) with any level of special educational needs and disabilities.</w:t>
      </w:r>
    </w:p>
    <w:p w:rsidR="00292426" w:rsidRPr="001A1EB0" w:rsidRDefault="00292426" w:rsidP="00453735">
      <w:pPr>
        <w:spacing w:line="240" w:lineRule="auto"/>
        <w:jc w:val="both"/>
        <w:rPr>
          <w:rFonts w:ascii="Arial" w:hAnsi="Arial" w:cs="Arial"/>
          <w:sz w:val="24"/>
        </w:rPr>
      </w:pPr>
      <w:r w:rsidRPr="001A1EB0">
        <w:rPr>
          <w:rFonts w:ascii="Arial" w:hAnsi="Arial" w:cs="Arial"/>
          <w:sz w:val="24"/>
        </w:rPr>
        <w:t>We can offer advice and information on:</w:t>
      </w:r>
    </w:p>
    <w:p w:rsidR="00292426" w:rsidRPr="001A1EB0" w:rsidRDefault="00292426" w:rsidP="00453735">
      <w:pPr>
        <w:numPr>
          <w:ilvl w:val="0"/>
          <w:numId w:val="1"/>
        </w:numPr>
        <w:spacing w:line="240" w:lineRule="auto"/>
        <w:jc w:val="both"/>
        <w:rPr>
          <w:rFonts w:ascii="Arial" w:hAnsi="Arial" w:cs="Arial"/>
          <w:sz w:val="24"/>
        </w:rPr>
      </w:pPr>
      <w:r w:rsidRPr="001A1EB0">
        <w:rPr>
          <w:rFonts w:ascii="Arial" w:hAnsi="Arial" w:cs="Arial"/>
          <w:sz w:val="24"/>
        </w:rPr>
        <w:t xml:space="preserve">Support with documentation in relation to the Statutory Assessments and the new Education Health and Care Plan as well as the </w:t>
      </w:r>
      <w:proofErr w:type="spellStart"/>
      <w:r w:rsidRPr="001A1EB0">
        <w:rPr>
          <w:rFonts w:ascii="Arial" w:hAnsi="Arial" w:cs="Arial"/>
          <w:sz w:val="24"/>
        </w:rPr>
        <w:t>Statementing</w:t>
      </w:r>
      <w:proofErr w:type="spellEnd"/>
      <w:r w:rsidRPr="001A1EB0">
        <w:rPr>
          <w:rFonts w:ascii="Arial" w:hAnsi="Arial" w:cs="Arial"/>
          <w:sz w:val="24"/>
        </w:rPr>
        <w:t xml:space="preserve"> processes.</w:t>
      </w:r>
    </w:p>
    <w:p w:rsidR="00292426" w:rsidRPr="001A1EB0" w:rsidRDefault="00292426" w:rsidP="00453735">
      <w:pPr>
        <w:numPr>
          <w:ilvl w:val="0"/>
          <w:numId w:val="1"/>
        </w:numPr>
        <w:spacing w:line="240" w:lineRule="auto"/>
        <w:jc w:val="both"/>
        <w:rPr>
          <w:rFonts w:ascii="Arial" w:hAnsi="Arial" w:cs="Arial"/>
          <w:sz w:val="24"/>
        </w:rPr>
      </w:pPr>
      <w:r w:rsidRPr="001A1EB0">
        <w:rPr>
          <w:rFonts w:ascii="Arial" w:hAnsi="Arial" w:cs="Arial"/>
          <w:sz w:val="24"/>
        </w:rPr>
        <w:t>Short Breaks and respite with Aiming High, SEN, early years/school action support and Statements/Educational, Health and Care Plans.</w:t>
      </w:r>
    </w:p>
    <w:p w:rsidR="00292426" w:rsidRPr="001A1EB0" w:rsidRDefault="00292426" w:rsidP="00453735">
      <w:pPr>
        <w:numPr>
          <w:ilvl w:val="0"/>
          <w:numId w:val="1"/>
        </w:numPr>
        <w:spacing w:line="240" w:lineRule="auto"/>
        <w:jc w:val="both"/>
        <w:rPr>
          <w:rFonts w:ascii="Arial" w:hAnsi="Arial" w:cs="Arial"/>
          <w:sz w:val="24"/>
        </w:rPr>
      </w:pPr>
      <w:r w:rsidRPr="001A1EB0">
        <w:rPr>
          <w:rFonts w:ascii="Arial" w:hAnsi="Arial" w:cs="Arial"/>
          <w:sz w:val="24"/>
        </w:rPr>
        <w:t>Advice and support around ensuring that your child's views are included in all decisions that affect their educational and health needs.</w:t>
      </w:r>
    </w:p>
    <w:p w:rsidR="00292426" w:rsidRPr="001A1EB0" w:rsidRDefault="00292426" w:rsidP="00453735">
      <w:pPr>
        <w:numPr>
          <w:ilvl w:val="0"/>
          <w:numId w:val="1"/>
        </w:numPr>
        <w:spacing w:line="240" w:lineRule="auto"/>
        <w:jc w:val="both"/>
        <w:rPr>
          <w:rFonts w:ascii="Arial" w:hAnsi="Arial" w:cs="Arial"/>
          <w:sz w:val="24"/>
        </w:rPr>
      </w:pPr>
      <w:r w:rsidRPr="001A1EB0">
        <w:rPr>
          <w:rFonts w:ascii="Arial" w:hAnsi="Arial" w:cs="Arial"/>
          <w:sz w:val="24"/>
        </w:rPr>
        <w:t>We can support you with meetings at schools, nurseries or the local authority about your child's needs.</w:t>
      </w:r>
    </w:p>
    <w:p w:rsidR="00292426" w:rsidRPr="001A1EB0" w:rsidRDefault="00292426" w:rsidP="00453735">
      <w:pPr>
        <w:numPr>
          <w:ilvl w:val="0"/>
          <w:numId w:val="1"/>
        </w:numPr>
        <w:spacing w:line="240" w:lineRule="auto"/>
        <w:jc w:val="both"/>
        <w:rPr>
          <w:rFonts w:ascii="Arial" w:hAnsi="Arial" w:cs="Arial"/>
          <w:sz w:val="24"/>
        </w:rPr>
      </w:pPr>
      <w:r w:rsidRPr="001A1EB0">
        <w:rPr>
          <w:rFonts w:ascii="Arial" w:hAnsi="Arial" w:cs="Arial"/>
          <w:sz w:val="24"/>
        </w:rPr>
        <w:t>We work with partners and have information about the best service to help you, groups such as: Aiming High/T.I.E., Health Services, Children and Adolescent Mental Health Services (CAMHs), Children's Services and the Doncaster Voluntary Sector.</w:t>
      </w:r>
    </w:p>
    <w:p w:rsidR="0007164C" w:rsidRPr="001A1EB0" w:rsidRDefault="00292426" w:rsidP="00453735">
      <w:pPr>
        <w:spacing w:line="240" w:lineRule="auto"/>
        <w:jc w:val="both"/>
        <w:rPr>
          <w:rFonts w:ascii="Arial" w:hAnsi="Arial" w:cs="Arial"/>
          <w:sz w:val="24"/>
        </w:rPr>
      </w:pPr>
      <w:r w:rsidRPr="001A1EB0">
        <w:rPr>
          <w:rFonts w:ascii="Arial" w:hAnsi="Arial" w:cs="Arial"/>
          <w:b/>
          <w:sz w:val="24"/>
        </w:rPr>
        <w:t>Tel:</w:t>
      </w:r>
      <w:r w:rsidRPr="001A1EB0">
        <w:rPr>
          <w:rFonts w:ascii="Arial" w:hAnsi="Arial" w:cs="Arial"/>
          <w:sz w:val="24"/>
        </w:rPr>
        <w:t xml:space="preserve"> 01302 736920</w:t>
      </w:r>
      <w:r w:rsidR="00453735" w:rsidRPr="001A1EB0">
        <w:rPr>
          <w:rFonts w:ascii="Arial" w:hAnsi="Arial" w:cs="Arial"/>
          <w:sz w:val="24"/>
        </w:rPr>
        <w:tab/>
      </w:r>
      <w:r w:rsidR="00453735" w:rsidRPr="001A1EB0">
        <w:rPr>
          <w:rFonts w:ascii="Arial" w:hAnsi="Arial" w:cs="Arial"/>
          <w:sz w:val="24"/>
        </w:rPr>
        <w:tab/>
      </w:r>
      <w:r w:rsidRPr="001A1EB0">
        <w:rPr>
          <w:rFonts w:ascii="Arial" w:hAnsi="Arial" w:cs="Arial"/>
          <w:b/>
          <w:sz w:val="24"/>
        </w:rPr>
        <w:t>Email:</w:t>
      </w:r>
      <w:r w:rsidRPr="001A1EB0">
        <w:rPr>
          <w:rFonts w:ascii="Arial" w:hAnsi="Arial" w:cs="Arial"/>
          <w:sz w:val="24"/>
        </w:rPr>
        <w:t xml:space="preserve"> </w:t>
      </w:r>
      <w:hyperlink r:id="rId17" w:history="1">
        <w:r w:rsidR="00D76DDC" w:rsidRPr="005211D1">
          <w:rPr>
            <w:rStyle w:val="Hyperlink"/>
            <w:rFonts w:ascii="Arial" w:hAnsi="Arial" w:cs="Arial"/>
            <w:sz w:val="24"/>
          </w:rPr>
          <w:t>saidsend@doncaster.gov.uk</w:t>
        </w:r>
      </w:hyperlink>
    </w:p>
    <w:p w:rsidR="000B5A34" w:rsidRPr="001A1EB0" w:rsidRDefault="000B5A34" w:rsidP="00453735">
      <w:pPr>
        <w:spacing w:line="240" w:lineRule="auto"/>
        <w:jc w:val="both"/>
        <w:rPr>
          <w:rFonts w:ascii="Arial" w:hAnsi="Arial" w:cs="Arial"/>
          <w:b/>
          <w:sz w:val="24"/>
        </w:rPr>
      </w:pPr>
      <w:r w:rsidRPr="001A1EB0">
        <w:rPr>
          <w:rFonts w:ascii="Arial" w:hAnsi="Arial" w:cs="Arial"/>
          <w:b/>
          <w:sz w:val="24"/>
        </w:rPr>
        <w:t>Cerebra</w:t>
      </w:r>
    </w:p>
    <w:p w:rsidR="000B5A34" w:rsidRPr="001A1EB0" w:rsidRDefault="000B5A34" w:rsidP="00453735">
      <w:pPr>
        <w:pStyle w:val="NormalWeb"/>
        <w:jc w:val="both"/>
        <w:rPr>
          <w:rFonts w:ascii="Arial" w:hAnsi="Arial" w:cs="Arial"/>
        </w:rPr>
      </w:pPr>
      <w:r w:rsidRPr="001A1EB0">
        <w:rPr>
          <w:rFonts w:ascii="Arial" w:hAnsi="Arial" w:cs="Arial"/>
        </w:rPr>
        <w:t>Cerebra is a unique charity, set up in 2001 to help improve the lives of children with brain related conditions through research, education and directly supporting the children and their parents/</w:t>
      </w:r>
      <w:proofErr w:type="spellStart"/>
      <w:r w:rsidRPr="001A1EB0">
        <w:rPr>
          <w:rFonts w:ascii="Arial" w:hAnsi="Arial" w:cs="Arial"/>
        </w:rPr>
        <w:t>carers</w:t>
      </w:r>
      <w:proofErr w:type="spellEnd"/>
      <w:r w:rsidRPr="001A1EB0">
        <w:rPr>
          <w:rFonts w:ascii="Arial" w:hAnsi="Arial" w:cs="Arial"/>
        </w:rPr>
        <w:t xml:space="preserve">. More information is available on their website </w:t>
      </w:r>
      <w:hyperlink r:id="rId18" w:history="1">
        <w:r w:rsidRPr="001A1EB0">
          <w:rPr>
            <w:rStyle w:val="Hyperlink"/>
            <w:rFonts w:ascii="Arial" w:hAnsi="Arial" w:cs="Arial"/>
          </w:rPr>
          <w:t>www.cerebra.org.uk</w:t>
        </w:r>
      </w:hyperlink>
      <w:r w:rsidRPr="001A1EB0">
        <w:rPr>
          <w:rFonts w:ascii="Arial" w:hAnsi="Arial" w:cs="Arial"/>
        </w:rPr>
        <w:t xml:space="preserve">.  It is free to become a member of Cerebra and receive their quarterly bulletin.  </w:t>
      </w:r>
    </w:p>
    <w:p w:rsidR="000B5A34" w:rsidRPr="001A1EB0" w:rsidRDefault="000B5A34" w:rsidP="00453735">
      <w:pPr>
        <w:spacing w:after="120" w:line="240" w:lineRule="auto"/>
        <w:jc w:val="both"/>
        <w:rPr>
          <w:rFonts w:ascii="Arial" w:hAnsi="Arial" w:cs="Arial"/>
          <w:sz w:val="24"/>
          <w:szCs w:val="24"/>
        </w:rPr>
      </w:pPr>
      <w:r w:rsidRPr="001A1EB0">
        <w:rPr>
          <w:rFonts w:ascii="Arial" w:hAnsi="Arial" w:cs="Arial"/>
          <w:sz w:val="24"/>
          <w:szCs w:val="24"/>
        </w:rPr>
        <w:t xml:space="preserve">Their services are available from birth to the age of sixteen; however they can also provide advice during the process of transition to adult services. </w:t>
      </w:r>
      <w:r w:rsidR="003025CD" w:rsidRPr="001A1EB0">
        <w:rPr>
          <w:rFonts w:ascii="Arial" w:hAnsi="Arial" w:cs="Arial"/>
          <w:sz w:val="24"/>
          <w:szCs w:val="24"/>
        </w:rPr>
        <w:t xml:space="preserve"> They</w:t>
      </w:r>
      <w:r w:rsidRPr="001A1EB0">
        <w:rPr>
          <w:rFonts w:ascii="Arial" w:hAnsi="Arial" w:cs="Arial"/>
          <w:sz w:val="24"/>
          <w:szCs w:val="24"/>
        </w:rPr>
        <w:t xml:space="preserve"> suppo</w:t>
      </w:r>
      <w:r w:rsidR="003025CD" w:rsidRPr="001A1EB0">
        <w:rPr>
          <w:rFonts w:ascii="Arial" w:hAnsi="Arial" w:cs="Arial"/>
          <w:sz w:val="24"/>
          <w:szCs w:val="24"/>
        </w:rPr>
        <w:t>r</w:t>
      </w:r>
      <w:r w:rsidRPr="001A1EB0">
        <w:rPr>
          <w:rFonts w:ascii="Arial" w:hAnsi="Arial" w:cs="Arial"/>
          <w:sz w:val="24"/>
          <w:szCs w:val="24"/>
        </w:rPr>
        <w:t>t in many various ways including</w:t>
      </w:r>
      <w:r w:rsidR="003025CD" w:rsidRPr="001A1EB0">
        <w:rPr>
          <w:rFonts w:ascii="Arial" w:hAnsi="Arial" w:cs="Arial"/>
          <w:sz w:val="24"/>
          <w:szCs w:val="24"/>
        </w:rPr>
        <w:t>,</w:t>
      </w:r>
      <w:r w:rsidRPr="001A1EB0">
        <w:rPr>
          <w:rFonts w:ascii="Arial" w:hAnsi="Arial" w:cs="Arial"/>
          <w:sz w:val="24"/>
          <w:szCs w:val="24"/>
        </w:rPr>
        <w:t xml:space="preserve"> providing information and advice on a number of issues for parents; </w:t>
      </w:r>
      <w:r w:rsidR="003025CD" w:rsidRPr="001A1EB0">
        <w:rPr>
          <w:rFonts w:ascii="Arial" w:hAnsi="Arial" w:cs="Arial"/>
          <w:sz w:val="24"/>
          <w:szCs w:val="24"/>
        </w:rPr>
        <w:t>a</w:t>
      </w:r>
      <w:r w:rsidRPr="001A1EB0">
        <w:rPr>
          <w:rFonts w:ascii="Arial" w:hAnsi="Arial" w:cs="Arial"/>
          <w:sz w:val="24"/>
          <w:szCs w:val="24"/>
        </w:rPr>
        <w:t xml:space="preserve"> grant scheme which funds up to 80% towards the cost of equipment; a free lending service</w:t>
      </w:r>
      <w:r w:rsidR="003025CD" w:rsidRPr="001A1EB0">
        <w:rPr>
          <w:rFonts w:ascii="Arial" w:hAnsi="Arial" w:cs="Arial"/>
          <w:sz w:val="24"/>
          <w:szCs w:val="24"/>
        </w:rPr>
        <w:t xml:space="preserve"> -</w:t>
      </w:r>
      <w:r w:rsidRPr="001A1EB0">
        <w:rPr>
          <w:rFonts w:ascii="Arial" w:hAnsi="Arial" w:cs="Arial"/>
          <w:sz w:val="24"/>
          <w:szCs w:val="24"/>
        </w:rPr>
        <w:t xml:space="preserve"> loaning out books and sensory toys; </w:t>
      </w:r>
      <w:r w:rsidR="003025CD" w:rsidRPr="001A1EB0">
        <w:rPr>
          <w:rFonts w:ascii="Arial" w:hAnsi="Arial" w:cs="Arial"/>
          <w:sz w:val="24"/>
          <w:szCs w:val="24"/>
        </w:rPr>
        <w:t>a</w:t>
      </w:r>
      <w:r w:rsidRPr="001A1EB0">
        <w:rPr>
          <w:rFonts w:ascii="Arial" w:hAnsi="Arial" w:cs="Arial"/>
          <w:sz w:val="24"/>
          <w:szCs w:val="24"/>
        </w:rPr>
        <w:t>d</w:t>
      </w:r>
      <w:r w:rsidR="003025CD" w:rsidRPr="001A1EB0">
        <w:rPr>
          <w:rFonts w:ascii="Arial" w:hAnsi="Arial" w:cs="Arial"/>
          <w:sz w:val="24"/>
          <w:szCs w:val="24"/>
        </w:rPr>
        <w:t>vocacy; s</w:t>
      </w:r>
      <w:r w:rsidRPr="001A1EB0">
        <w:rPr>
          <w:rFonts w:ascii="Arial" w:hAnsi="Arial" w:cs="Arial"/>
          <w:sz w:val="24"/>
          <w:szCs w:val="24"/>
        </w:rPr>
        <w:t>upport with sleep problems; Wi</w:t>
      </w:r>
      <w:r w:rsidR="003025CD" w:rsidRPr="001A1EB0">
        <w:rPr>
          <w:rFonts w:ascii="Arial" w:hAnsi="Arial" w:cs="Arial"/>
          <w:sz w:val="24"/>
          <w:szCs w:val="24"/>
        </w:rPr>
        <w:t>lls and trusts voucher scheme; a</w:t>
      </w:r>
      <w:r w:rsidRPr="001A1EB0">
        <w:rPr>
          <w:rFonts w:ascii="Arial" w:hAnsi="Arial" w:cs="Arial"/>
          <w:sz w:val="24"/>
          <w:szCs w:val="24"/>
        </w:rPr>
        <w:t xml:space="preserve"> holiday home; assistance with relevant forms </w:t>
      </w:r>
      <w:r w:rsidR="003025CD" w:rsidRPr="001A1EB0">
        <w:rPr>
          <w:rFonts w:ascii="Arial" w:hAnsi="Arial" w:cs="Arial"/>
          <w:sz w:val="24"/>
          <w:szCs w:val="24"/>
        </w:rPr>
        <w:t>(</w:t>
      </w:r>
      <w:r w:rsidRPr="001A1EB0">
        <w:rPr>
          <w:rFonts w:ascii="Arial" w:hAnsi="Arial" w:cs="Arial"/>
          <w:sz w:val="24"/>
          <w:szCs w:val="24"/>
        </w:rPr>
        <w:t>e.g. DLA</w:t>
      </w:r>
      <w:r w:rsidR="003025CD" w:rsidRPr="001A1EB0">
        <w:rPr>
          <w:rFonts w:ascii="Arial" w:hAnsi="Arial" w:cs="Arial"/>
          <w:sz w:val="24"/>
          <w:szCs w:val="24"/>
        </w:rPr>
        <w:t>); and an Innovation C</w:t>
      </w:r>
      <w:r w:rsidRPr="001A1EB0">
        <w:rPr>
          <w:rFonts w:ascii="Arial" w:hAnsi="Arial" w:cs="Arial"/>
          <w:sz w:val="24"/>
          <w:szCs w:val="24"/>
        </w:rPr>
        <w:t xml:space="preserve">entre of designers who can custom make equipment. </w:t>
      </w:r>
    </w:p>
    <w:p w:rsidR="000B5A34" w:rsidRPr="001A1EB0" w:rsidRDefault="000B5A34" w:rsidP="00453735">
      <w:pPr>
        <w:spacing w:after="120" w:line="240" w:lineRule="auto"/>
        <w:jc w:val="both"/>
        <w:rPr>
          <w:rFonts w:ascii="Arial" w:hAnsi="Arial" w:cs="Arial"/>
          <w:sz w:val="24"/>
          <w:szCs w:val="24"/>
        </w:rPr>
      </w:pPr>
      <w:r w:rsidRPr="001A1EB0">
        <w:rPr>
          <w:rFonts w:ascii="Arial" w:hAnsi="Arial" w:cs="Arial"/>
          <w:sz w:val="24"/>
          <w:szCs w:val="24"/>
        </w:rPr>
        <w:lastRenderedPageBreak/>
        <w:t xml:space="preserve">The role involves visiting families and professionals who are the primary care providers involved with the child’s wellbeing. </w:t>
      </w:r>
      <w:r w:rsidR="003025CD" w:rsidRPr="001A1EB0">
        <w:rPr>
          <w:rFonts w:ascii="Arial" w:hAnsi="Arial" w:cs="Arial"/>
          <w:sz w:val="24"/>
          <w:szCs w:val="24"/>
        </w:rPr>
        <w:t xml:space="preserve"> They</w:t>
      </w:r>
      <w:r w:rsidRPr="001A1EB0">
        <w:rPr>
          <w:rFonts w:ascii="Arial" w:hAnsi="Arial" w:cs="Arial"/>
          <w:sz w:val="24"/>
          <w:szCs w:val="24"/>
        </w:rPr>
        <w:t xml:space="preserve"> aim to provide information, signposting, referrals, advice, guidance and advocacy. </w:t>
      </w:r>
    </w:p>
    <w:p w:rsidR="000B5A34" w:rsidRPr="001A1EB0" w:rsidRDefault="003025CD" w:rsidP="00453735">
      <w:pPr>
        <w:spacing w:after="100" w:afterAutospacing="1" w:line="240" w:lineRule="auto"/>
        <w:jc w:val="both"/>
        <w:rPr>
          <w:rFonts w:ascii="Arial" w:eastAsia="Times New Roman" w:hAnsi="Arial" w:cs="Arial"/>
          <w:sz w:val="24"/>
          <w:szCs w:val="24"/>
        </w:rPr>
      </w:pPr>
      <w:r w:rsidRPr="001A1EB0">
        <w:rPr>
          <w:rFonts w:ascii="Arial" w:eastAsia="Times New Roman" w:hAnsi="Arial" w:cs="Arial"/>
          <w:sz w:val="24"/>
          <w:szCs w:val="24"/>
        </w:rPr>
        <w:t>They also hold sleep forums, where they</w:t>
      </w:r>
      <w:r w:rsidR="000B5A34" w:rsidRPr="001A1EB0">
        <w:rPr>
          <w:rFonts w:ascii="Arial" w:eastAsia="Times New Roman" w:hAnsi="Arial" w:cs="Arial"/>
          <w:sz w:val="24"/>
          <w:szCs w:val="24"/>
        </w:rPr>
        <w:t xml:space="preserve"> offer an information and question and answers session for families and professionals, sleep clinics where </w:t>
      </w:r>
      <w:r w:rsidRPr="001A1EB0">
        <w:rPr>
          <w:rFonts w:ascii="Arial" w:eastAsia="Times New Roman" w:hAnsi="Arial" w:cs="Arial"/>
          <w:sz w:val="24"/>
          <w:szCs w:val="24"/>
        </w:rPr>
        <w:t>they</w:t>
      </w:r>
      <w:r w:rsidR="000B5A34" w:rsidRPr="001A1EB0">
        <w:rPr>
          <w:rFonts w:ascii="Arial" w:eastAsia="Times New Roman" w:hAnsi="Arial" w:cs="Arial"/>
          <w:sz w:val="24"/>
          <w:szCs w:val="24"/>
        </w:rPr>
        <w:t xml:space="preserve"> book appointment slots to meet parents/carers to discuss their individual needs, parent workshops and teen sleep workshops. </w:t>
      </w:r>
    </w:p>
    <w:p w:rsidR="003025CD" w:rsidRPr="001A1EB0" w:rsidRDefault="000B5A34" w:rsidP="00453735">
      <w:pPr>
        <w:spacing w:after="100" w:afterAutospacing="1" w:line="240" w:lineRule="auto"/>
        <w:jc w:val="both"/>
        <w:rPr>
          <w:rFonts w:ascii="Arial" w:eastAsia="Times New Roman" w:hAnsi="Arial" w:cs="Arial"/>
          <w:sz w:val="24"/>
          <w:szCs w:val="24"/>
        </w:rPr>
      </w:pPr>
      <w:r w:rsidRPr="001A1EB0">
        <w:rPr>
          <w:rFonts w:ascii="Arial" w:eastAsia="Times New Roman" w:hAnsi="Arial" w:cs="Arial"/>
          <w:sz w:val="24"/>
          <w:szCs w:val="24"/>
        </w:rPr>
        <w:t>Please</w:t>
      </w:r>
      <w:r w:rsidR="00453735" w:rsidRPr="001A1EB0">
        <w:rPr>
          <w:rFonts w:ascii="Arial" w:eastAsia="Times New Roman" w:hAnsi="Arial" w:cs="Arial"/>
          <w:sz w:val="24"/>
          <w:szCs w:val="24"/>
        </w:rPr>
        <w:t xml:space="preserve"> c</w:t>
      </w:r>
      <w:r w:rsidRPr="001A1EB0">
        <w:rPr>
          <w:rFonts w:ascii="Arial" w:eastAsia="Times New Roman" w:hAnsi="Arial" w:cs="Arial"/>
          <w:sz w:val="24"/>
          <w:szCs w:val="24"/>
        </w:rPr>
        <w:t>ontact</w:t>
      </w:r>
      <w:r w:rsidR="003025CD" w:rsidRPr="001A1EB0">
        <w:rPr>
          <w:rFonts w:ascii="Arial" w:eastAsia="Times New Roman" w:hAnsi="Arial" w:cs="Arial"/>
          <w:sz w:val="24"/>
          <w:szCs w:val="24"/>
        </w:rPr>
        <w:t>:</w:t>
      </w:r>
      <w:r w:rsidR="00453735" w:rsidRPr="001A1EB0">
        <w:rPr>
          <w:rFonts w:ascii="Arial" w:eastAsia="Times New Roman" w:hAnsi="Arial" w:cs="Arial"/>
          <w:sz w:val="24"/>
          <w:szCs w:val="24"/>
        </w:rPr>
        <w:t xml:space="preserve">  </w:t>
      </w:r>
      <w:r w:rsidRPr="001A1EB0">
        <w:rPr>
          <w:rFonts w:ascii="Arial" w:eastAsia="Times New Roman" w:hAnsi="Arial" w:cs="Arial"/>
          <w:sz w:val="24"/>
          <w:szCs w:val="24"/>
        </w:rPr>
        <w:t xml:space="preserve">Laura MacDonald on 07920106218 or </w:t>
      </w:r>
      <w:hyperlink r:id="rId19" w:history="1">
        <w:r w:rsidRPr="001A1EB0">
          <w:rPr>
            <w:rStyle w:val="Hyperlink"/>
            <w:rFonts w:ascii="Arial" w:eastAsia="Times New Roman" w:hAnsi="Arial" w:cs="Arial"/>
            <w:sz w:val="24"/>
            <w:szCs w:val="24"/>
          </w:rPr>
          <w:t>lauram@cerebra.org.uk</w:t>
        </w:r>
      </w:hyperlink>
      <w:r w:rsidR="003025CD" w:rsidRPr="001A1EB0">
        <w:rPr>
          <w:rFonts w:ascii="Arial" w:eastAsia="Times New Roman" w:hAnsi="Arial" w:cs="Arial"/>
          <w:sz w:val="24"/>
          <w:szCs w:val="24"/>
        </w:rPr>
        <w:t xml:space="preserve"> for general enquiries</w:t>
      </w:r>
    </w:p>
    <w:p w:rsidR="000B5A34" w:rsidRPr="001A1EB0" w:rsidRDefault="003025CD" w:rsidP="00453735">
      <w:pPr>
        <w:spacing w:after="100" w:afterAutospacing="1" w:line="240" w:lineRule="auto"/>
        <w:jc w:val="both"/>
        <w:rPr>
          <w:rFonts w:ascii="Arial" w:eastAsia="Times New Roman" w:hAnsi="Arial" w:cs="Arial"/>
          <w:sz w:val="24"/>
          <w:szCs w:val="24"/>
        </w:rPr>
      </w:pPr>
      <w:r w:rsidRPr="001A1EB0">
        <w:rPr>
          <w:rFonts w:ascii="Arial" w:eastAsia="Times New Roman" w:hAnsi="Arial" w:cs="Arial"/>
          <w:sz w:val="24"/>
          <w:szCs w:val="24"/>
        </w:rPr>
        <w:t>Cl</w:t>
      </w:r>
      <w:r w:rsidR="000B5A34" w:rsidRPr="001A1EB0">
        <w:rPr>
          <w:rFonts w:ascii="Arial" w:eastAsia="Times New Roman" w:hAnsi="Arial" w:cs="Arial"/>
          <w:sz w:val="24"/>
          <w:szCs w:val="24"/>
        </w:rPr>
        <w:t xml:space="preserve">aire </w:t>
      </w:r>
      <w:proofErr w:type="spellStart"/>
      <w:r w:rsidR="000B5A34" w:rsidRPr="001A1EB0">
        <w:rPr>
          <w:rFonts w:ascii="Arial" w:eastAsia="Times New Roman" w:hAnsi="Arial" w:cs="Arial"/>
          <w:sz w:val="24"/>
          <w:szCs w:val="24"/>
        </w:rPr>
        <w:t>Varey</w:t>
      </w:r>
      <w:proofErr w:type="spellEnd"/>
      <w:r w:rsidR="000B5A34" w:rsidRPr="001A1EB0">
        <w:rPr>
          <w:rFonts w:ascii="Arial" w:eastAsia="Times New Roman" w:hAnsi="Arial" w:cs="Arial"/>
          <w:sz w:val="24"/>
          <w:szCs w:val="24"/>
        </w:rPr>
        <w:t xml:space="preserve"> on 07827829299 or </w:t>
      </w:r>
      <w:hyperlink r:id="rId20" w:history="1">
        <w:r w:rsidR="000B5A34" w:rsidRPr="001A1EB0">
          <w:rPr>
            <w:rStyle w:val="Hyperlink"/>
            <w:rFonts w:ascii="Arial" w:eastAsia="Times New Roman" w:hAnsi="Arial" w:cs="Arial"/>
            <w:sz w:val="24"/>
            <w:szCs w:val="24"/>
          </w:rPr>
          <w:t>clairev@cerebra.org.uk</w:t>
        </w:r>
      </w:hyperlink>
      <w:r w:rsidR="000B5A34" w:rsidRPr="001A1EB0">
        <w:rPr>
          <w:rFonts w:ascii="Arial" w:eastAsia="Times New Roman" w:hAnsi="Arial" w:cs="Arial"/>
          <w:sz w:val="24"/>
          <w:szCs w:val="24"/>
        </w:rPr>
        <w:t xml:space="preserve"> for sleep enquires.</w:t>
      </w:r>
    </w:p>
    <w:p w:rsidR="001A1EB0" w:rsidRPr="0003489B" w:rsidRDefault="0003489B" w:rsidP="00453735">
      <w:pPr>
        <w:spacing w:line="240" w:lineRule="auto"/>
        <w:jc w:val="both"/>
        <w:rPr>
          <w:rFonts w:ascii="Arial" w:hAnsi="Arial" w:cs="Arial"/>
          <w:b/>
          <w:sz w:val="24"/>
          <w:szCs w:val="24"/>
        </w:rPr>
      </w:pPr>
      <w:r w:rsidRPr="0003489B">
        <w:rPr>
          <w:rFonts w:ascii="Arial" w:hAnsi="Arial" w:cs="Arial"/>
          <w:b/>
          <w:sz w:val="24"/>
          <w:szCs w:val="24"/>
        </w:rPr>
        <w:t>Children Centres</w:t>
      </w:r>
      <w:r>
        <w:rPr>
          <w:rFonts w:ascii="Arial" w:hAnsi="Arial" w:cs="Arial"/>
          <w:b/>
          <w:sz w:val="24"/>
          <w:szCs w:val="24"/>
        </w:rPr>
        <w:t>/Early Help</w:t>
      </w:r>
    </w:p>
    <w:p w:rsidR="0003489B" w:rsidRDefault="0003489B" w:rsidP="00453735">
      <w:pPr>
        <w:spacing w:line="240" w:lineRule="auto"/>
        <w:jc w:val="both"/>
        <w:rPr>
          <w:rFonts w:ascii="Arial" w:hAnsi="Arial" w:cs="Arial"/>
          <w:sz w:val="24"/>
          <w:szCs w:val="24"/>
        </w:rPr>
      </w:pPr>
      <w:r w:rsidRPr="0003489B">
        <w:rPr>
          <w:rFonts w:ascii="Arial" w:hAnsi="Arial" w:cs="Arial"/>
          <w:sz w:val="24"/>
          <w:szCs w:val="24"/>
        </w:rPr>
        <w:t xml:space="preserve">Please consider visiting your local children centre </w:t>
      </w:r>
      <w:proofErr w:type="gramStart"/>
      <w:r w:rsidRPr="0003489B">
        <w:rPr>
          <w:rFonts w:ascii="Arial" w:hAnsi="Arial" w:cs="Arial"/>
          <w:sz w:val="24"/>
          <w:szCs w:val="24"/>
        </w:rPr>
        <w:t>who</w:t>
      </w:r>
      <w:proofErr w:type="gramEnd"/>
      <w:r w:rsidRPr="0003489B">
        <w:rPr>
          <w:rFonts w:ascii="Arial" w:hAnsi="Arial" w:cs="Arial"/>
          <w:sz w:val="24"/>
          <w:szCs w:val="24"/>
        </w:rPr>
        <w:t xml:space="preserve"> have a role to provide support to families of children with additional needs up to the age of 25. </w:t>
      </w:r>
      <w:r>
        <w:rPr>
          <w:rFonts w:ascii="Arial" w:hAnsi="Arial" w:cs="Arial"/>
          <w:sz w:val="24"/>
          <w:szCs w:val="24"/>
        </w:rPr>
        <w:t xml:space="preserve">They can help you to access family support as required. </w:t>
      </w:r>
      <w:r w:rsidRPr="0003489B">
        <w:rPr>
          <w:rFonts w:ascii="Arial" w:hAnsi="Arial" w:cs="Arial"/>
          <w:sz w:val="24"/>
          <w:szCs w:val="24"/>
        </w:rPr>
        <w:t>Please follow the link below to find the details of your nearest centre.</w:t>
      </w:r>
      <w:r>
        <w:rPr>
          <w:rFonts w:ascii="Arial" w:hAnsi="Arial" w:cs="Arial"/>
          <w:sz w:val="24"/>
          <w:szCs w:val="24"/>
        </w:rPr>
        <w:t xml:space="preserve"> </w:t>
      </w:r>
    </w:p>
    <w:p w:rsidR="0003489B" w:rsidRDefault="000D43FF" w:rsidP="00453735">
      <w:pPr>
        <w:spacing w:line="240" w:lineRule="auto"/>
        <w:jc w:val="both"/>
        <w:rPr>
          <w:rFonts w:ascii="Arial" w:hAnsi="Arial" w:cs="Arial"/>
          <w:sz w:val="24"/>
          <w:szCs w:val="24"/>
        </w:rPr>
      </w:pPr>
      <w:hyperlink r:id="rId21" w:history="1">
        <w:r w:rsidR="0003489B" w:rsidRPr="00F3488B">
          <w:rPr>
            <w:rStyle w:val="Hyperlink"/>
            <w:rFonts w:ascii="Arial" w:hAnsi="Arial" w:cs="Arial"/>
            <w:sz w:val="24"/>
            <w:szCs w:val="24"/>
          </w:rPr>
          <w:t>www.doncasterchildrenandfamilies.info/earlyhelp</w:t>
        </w:r>
      </w:hyperlink>
    </w:p>
    <w:p w:rsidR="0003489B" w:rsidRPr="0003489B" w:rsidRDefault="0003489B" w:rsidP="00453735">
      <w:pPr>
        <w:spacing w:line="240" w:lineRule="auto"/>
        <w:jc w:val="both"/>
        <w:rPr>
          <w:rFonts w:ascii="Arial" w:hAnsi="Arial" w:cs="Arial"/>
          <w:sz w:val="28"/>
          <w:szCs w:val="28"/>
        </w:rPr>
      </w:pPr>
    </w:p>
    <w:p w:rsidR="00292426" w:rsidRPr="001A1EB0" w:rsidRDefault="00292426" w:rsidP="00453735">
      <w:pPr>
        <w:spacing w:line="240" w:lineRule="auto"/>
        <w:jc w:val="both"/>
        <w:rPr>
          <w:rFonts w:ascii="Arial" w:hAnsi="Arial" w:cs="Arial"/>
          <w:b/>
          <w:i/>
          <w:color w:val="00B050"/>
          <w:sz w:val="28"/>
          <w:szCs w:val="28"/>
        </w:rPr>
      </w:pPr>
      <w:r w:rsidRPr="001A1EB0">
        <w:rPr>
          <w:rFonts w:ascii="Arial" w:hAnsi="Arial" w:cs="Arial"/>
          <w:b/>
          <w:i/>
          <w:color w:val="00B050"/>
          <w:sz w:val="28"/>
          <w:szCs w:val="28"/>
        </w:rPr>
        <w:t>Additional resources:</w:t>
      </w:r>
    </w:p>
    <w:p w:rsidR="001A1EB0" w:rsidRPr="0003489B" w:rsidRDefault="001A1EB0" w:rsidP="00453735">
      <w:pPr>
        <w:spacing w:line="240" w:lineRule="auto"/>
        <w:jc w:val="both"/>
        <w:rPr>
          <w:rStyle w:val="Hyperlink"/>
          <w:rFonts w:ascii="Arial" w:hAnsi="Arial" w:cs="Arial"/>
          <w:sz w:val="24"/>
          <w:szCs w:val="24"/>
          <w:u w:val="none"/>
        </w:rPr>
      </w:pPr>
      <w:r w:rsidRPr="0003489B">
        <w:rPr>
          <w:rFonts w:ascii="Arial" w:hAnsi="Arial" w:cs="Arial"/>
          <w:sz w:val="24"/>
          <w:szCs w:val="24"/>
        </w:rPr>
        <w:t xml:space="preserve">Challenging Behaviour Foundation - </w:t>
      </w:r>
      <w:hyperlink r:id="rId22" w:history="1">
        <w:r w:rsidR="00292426" w:rsidRPr="0003489B">
          <w:rPr>
            <w:rStyle w:val="Hyperlink"/>
            <w:rFonts w:ascii="Arial" w:hAnsi="Arial" w:cs="Arial"/>
            <w:sz w:val="24"/>
            <w:szCs w:val="24"/>
          </w:rPr>
          <w:t>www.challengingbehaviour.org.uk</w:t>
        </w:r>
      </w:hyperlink>
      <w:r w:rsidR="00453735" w:rsidRPr="0003489B">
        <w:rPr>
          <w:rStyle w:val="Hyperlink"/>
          <w:rFonts w:ascii="Arial" w:hAnsi="Arial" w:cs="Arial"/>
          <w:sz w:val="24"/>
          <w:szCs w:val="24"/>
          <w:u w:val="none"/>
        </w:rPr>
        <w:tab/>
      </w:r>
      <w:r w:rsidR="00453735" w:rsidRPr="0003489B">
        <w:rPr>
          <w:rStyle w:val="Hyperlink"/>
          <w:rFonts w:ascii="Arial" w:hAnsi="Arial" w:cs="Arial"/>
          <w:sz w:val="24"/>
          <w:szCs w:val="24"/>
          <w:u w:val="none"/>
        </w:rPr>
        <w:tab/>
      </w:r>
      <w:r w:rsidR="00453735" w:rsidRPr="0003489B">
        <w:rPr>
          <w:rStyle w:val="Hyperlink"/>
          <w:rFonts w:ascii="Arial" w:hAnsi="Arial" w:cs="Arial"/>
          <w:sz w:val="24"/>
          <w:szCs w:val="24"/>
          <w:u w:val="none"/>
        </w:rPr>
        <w:tab/>
      </w:r>
    </w:p>
    <w:p w:rsidR="000138FE" w:rsidRPr="0003489B" w:rsidRDefault="001A1EB0" w:rsidP="00453735">
      <w:pPr>
        <w:spacing w:line="240" w:lineRule="auto"/>
        <w:jc w:val="both"/>
        <w:rPr>
          <w:rStyle w:val="Hyperlink"/>
          <w:rFonts w:ascii="Arial" w:hAnsi="Arial" w:cs="Arial"/>
          <w:color w:val="auto"/>
          <w:sz w:val="24"/>
          <w:szCs w:val="24"/>
          <w:u w:val="none"/>
        </w:rPr>
      </w:pPr>
      <w:r w:rsidRPr="0003489B">
        <w:rPr>
          <w:rStyle w:val="Hyperlink"/>
          <w:rFonts w:ascii="Arial" w:hAnsi="Arial" w:cs="Arial"/>
          <w:color w:val="auto"/>
          <w:sz w:val="24"/>
          <w:szCs w:val="24"/>
          <w:u w:val="none"/>
        </w:rPr>
        <w:t xml:space="preserve">National Autistic Society </w:t>
      </w:r>
      <w:r w:rsidRPr="0003489B">
        <w:rPr>
          <w:rStyle w:val="Hyperlink"/>
          <w:rFonts w:ascii="Arial" w:hAnsi="Arial" w:cs="Arial"/>
          <w:sz w:val="24"/>
          <w:szCs w:val="24"/>
          <w:u w:val="none"/>
        </w:rPr>
        <w:t xml:space="preserve">- </w:t>
      </w:r>
      <w:hyperlink r:id="rId23" w:history="1">
        <w:r w:rsidR="0003489B" w:rsidRPr="0003489B">
          <w:rPr>
            <w:rStyle w:val="Hyperlink"/>
            <w:rFonts w:ascii="Arial" w:hAnsi="Arial" w:cs="Arial"/>
            <w:sz w:val="24"/>
            <w:szCs w:val="24"/>
          </w:rPr>
          <w:t>www.autism.org.uk</w:t>
        </w:r>
      </w:hyperlink>
      <w:r w:rsidR="0003489B" w:rsidRPr="0003489B">
        <w:rPr>
          <w:rStyle w:val="Hyperlink"/>
          <w:rFonts w:ascii="Arial" w:hAnsi="Arial" w:cs="Arial"/>
          <w:sz w:val="24"/>
          <w:szCs w:val="24"/>
        </w:rPr>
        <w:t xml:space="preserve"> </w:t>
      </w:r>
      <w:r w:rsidR="0003489B" w:rsidRPr="0003489B">
        <w:rPr>
          <w:rStyle w:val="Hyperlink"/>
          <w:rFonts w:ascii="Arial" w:hAnsi="Arial" w:cs="Arial"/>
          <w:color w:val="auto"/>
          <w:sz w:val="24"/>
          <w:szCs w:val="24"/>
          <w:u w:val="none"/>
        </w:rPr>
        <w:t>Huge amounts of information, guidance and support available here.</w:t>
      </w:r>
      <w:r w:rsidR="00292426" w:rsidRPr="0003489B">
        <w:rPr>
          <w:rStyle w:val="Hyperlink"/>
          <w:rFonts w:ascii="Arial" w:hAnsi="Arial" w:cs="Arial"/>
          <w:color w:val="auto"/>
          <w:sz w:val="24"/>
          <w:szCs w:val="24"/>
          <w:u w:val="none"/>
        </w:rPr>
        <w:t xml:space="preserve"> </w:t>
      </w:r>
    </w:p>
    <w:p w:rsidR="001A1EB0" w:rsidRPr="0003489B" w:rsidRDefault="001A1EB0" w:rsidP="00453735">
      <w:pPr>
        <w:spacing w:line="240" w:lineRule="auto"/>
        <w:jc w:val="both"/>
        <w:rPr>
          <w:rStyle w:val="Hyperlink"/>
          <w:rFonts w:ascii="Arial" w:hAnsi="Arial" w:cs="Arial"/>
          <w:color w:val="auto"/>
          <w:sz w:val="24"/>
          <w:szCs w:val="24"/>
          <w:u w:val="none"/>
        </w:rPr>
      </w:pPr>
      <w:r w:rsidRPr="0003489B">
        <w:rPr>
          <w:rStyle w:val="Hyperlink"/>
          <w:rFonts w:ascii="Arial" w:hAnsi="Arial" w:cs="Arial"/>
          <w:color w:val="auto"/>
          <w:sz w:val="24"/>
          <w:szCs w:val="24"/>
          <w:u w:val="none"/>
        </w:rPr>
        <w:t xml:space="preserve">Autism West Midlands – </w:t>
      </w:r>
      <w:hyperlink r:id="rId24" w:history="1">
        <w:r w:rsidRPr="0003489B">
          <w:rPr>
            <w:rStyle w:val="Hyperlink"/>
            <w:rFonts w:ascii="Arial" w:hAnsi="Arial" w:cs="Arial"/>
            <w:sz w:val="24"/>
            <w:szCs w:val="24"/>
          </w:rPr>
          <w:t>www.autismwestmidlands.org.uk</w:t>
        </w:r>
      </w:hyperlink>
      <w:r w:rsidRPr="0003489B">
        <w:rPr>
          <w:rStyle w:val="Hyperlink"/>
          <w:rFonts w:ascii="Arial" w:hAnsi="Arial" w:cs="Arial"/>
          <w:color w:val="auto"/>
          <w:sz w:val="24"/>
          <w:szCs w:val="24"/>
          <w:u w:val="none"/>
        </w:rPr>
        <w:t xml:space="preserve"> Lots of information under the About Autism Tab in Publications</w:t>
      </w:r>
    </w:p>
    <w:p w:rsidR="0003489B" w:rsidRPr="0003489B" w:rsidRDefault="0003489B" w:rsidP="00453735">
      <w:pPr>
        <w:spacing w:line="240" w:lineRule="auto"/>
        <w:jc w:val="both"/>
        <w:rPr>
          <w:rFonts w:ascii="Arial" w:hAnsi="Arial" w:cs="Arial"/>
          <w:sz w:val="24"/>
          <w:szCs w:val="24"/>
        </w:rPr>
      </w:pPr>
      <w:r w:rsidRPr="0003489B">
        <w:rPr>
          <w:rFonts w:ascii="Arial" w:hAnsi="Arial" w:cs="Arial"/>
          <w:sz w:val="24"/>
          <w:szCs w:val="24"/>
        </w:rPr>
        <w:t xml:space="preserve">Autism Connect - </w:t>
      </w:r>
      <w:hyperlink r:id="rId25" w:history="1">
        <w:r w:rsidRPr="0003489B">
          <w:rPr>
            <w:rStyle w:val="Hyperlink"/>
            <w:rFonts w:ascii="Arial" w:hAnsi="Arial" w:cs="Arial"/>
            <w:sz w:val="24"/>
            <w:szCs w:val="24"/>
          </w:rPr>
          <w:t>www.autism-connect.org.uk</w:t>
        </w:r>
      </w:hyperlink>
      <w:r w:rsidRPr="0003489B">
        <w:rPr>
          <w:rFonts w:ascii="Arial" w:hAnsi="Arial" w:cs="Arial"/>
          <w:sz w:val="24"/>
          <w:szCs w:val="24"/>
        </w:rPr>
        <w:t xml:space="preserve"> Good resources and free e-learning courses</w:t>
      </w:r>
    </w:p>
    <w:p w:rsidR="0003489B" w:rsidRPr="0003489B" w:rsidRDefault="0003489B" w:rsidP="00453735">
      <w:pPr>
        <w:spacing w:line="240" w:lineRule="auto"/>
        <w:jc w:val="both"/>
        <w:rPr>
          <w:rFonts w:ascii="Arial" w:hAnsi="Arial" w:cs="Arial"/>
          <w:sz w:val="24"/>
          <w:szCs w:val="24"/>
        </w:rPr>
      </w:pPr>
      <w:r w:rsidRPr="0003489B">
        <w:rPr>
          <w:rFonts w:ascii="Arial" w:hAnsi="Arial" w:cs="Arial"/>
          <w:sz w:val="24"/>
          <w:szCs w:val="24"/>
        </w:rPr>
        <w:t xml:space="preserve">Research Autism – </w:t>
      </w:r>
      <w:hyperlink r:id="rId26" w:history="1">
        <w:r w:rsidRPr="0003489B">
          <w:rPr>
            <w:rStyle w:val="Hyperlink"/>
            <w:rFonts w:ascii="Arial" w:hAnsi="Arial" w:cs="Arial"/>
            <w:sz w:val="24"/>
            <w:szCs w:val="24"/>
          </w:rPr>
          <w:t>www.researchautism.net</w:t>
        </w:r>
      </w:hyperlink>
      <w:r w:rsidRPr="0003489B">
        <w:rPr>
          <w:rFonts w:ascii="Arial" w:hAnsi="Arial" w:cs="Arial"/>
          <w:sz w:val="24"/>
          <w:szCs w:val="24"/>
        </w:rPr>
        <w:t xml:space="preserve"> Sound information on recommended interventions</w:t>
      </w:r>
    </w:p>
    <w:sectPr w:rsidR="0003489B" w:rsidRPr="0003489B" w:rsidSect="00453735">
      <w:pgSz w:w="11906" w:h="16838"/>
      <w:pgMar w:top="567" w:right="1021" w:bottom="45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0C09C7"/>
    <w:multiLevelType w:val="multilevel"/>
    <w:tmpl w:val="78B88C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426"/>
    <w:rsid w:val="000138FE"/>
    <w:rsid w:val="0003489B"/>
    <w:rsid w:val="0007164C"/>
    <w:rsid w:val="000B5A34"/>
    <w:rsid w:val="000D43FF"/>
    <w:rsid w:val="001A1EB0"/>
    <w:rsid w:val="00292426"/>
    <w:rsid w:val="003025CD"/>
    <w:rsid w:val="00453735"/>
    <w:rsid w:val="00964D2D"/>
    <w:rsid w:val="00D76D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4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2426"/>
    <w:rPr>
      <w:color w:val="0000FF" w:themeColor="hyperlink"/>
      <w:u w:val="single"/>
    </w:rPr>
  </w:style>
  <w:style w:type="paragraph" w:styleId="NormalWeb">
    <w:name w:val="Normal (Web)"/>
    <w:basedOn w:val="Normal"/>
    <w:uiPriority w:val="99"/>
    <w:semiHidden/>
    <w:unhideWhenUsed/>
    <w:rsid w:val="000B5A34"/>
    <w:pPr>
      <w:spacing w:after="100" w:afterAutospacing="1" w:line="240" w:lineRule="auto"/>
    </w:pPr>
    <w:rPr>
      <w:rFonts w:ascii="Segoe UI" w:eastAsia="Times New Roman" w:hAnsi="Segoe UI" w:cs="Segoe UI"/>
      <w:sz w:val="24"/>
      <w:szCs w:val="24"/>
      <w:lang w:val="en-US"/>
    </w:rPr>
  </w:style>
  <w:style w:type="paragraph" w:styleId="BalloonText">
    <w:name w:val="Balloon Text"/>
    <w:basedOn w:val="Normal"/>
    <w:link w:val="BalloonTextChar"/>
    <w:uiPriority w:val="99"/>
    <w:semiHidden/>
    <w:unhideWhenUsed/>
    <w:rsid w:val="001A1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E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4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2426"/>
    <w:rPr>
      <w:color w:val="0000FF" w:themeColor="hyperlink"/>
      <w:u w:val="single"/>
    </w:rPr>
  </w:style>
  <w:style w:type="paragraph" w:styleId="NormalWeb">
    <w:name w:val="Normal (Web)"/>
    <w:basedOn w:val="Normal"/>
    <w:uiPriority w:val="99"/>
    <w:semiHidden/>
    <w:unhideWhenUsed/>
    <w:rsid w:val="000B5A34"/>
    <w:pPr>
      <w:spacing w:after="100" w:afterAutospacing="1" w:line="240" w:lineRule="auto"/>
    </w:pPr>
    <w:rPr>
      <w:rFonts w:ascii="Segoe UI" w:eastAsia="Times New Roman" w:hAnsi="Segoe UI" w:cs="Segoe UI"/>
      <w:sz w:val="24"/>
      <w:szCs w:val="24"/>
      <w:lang w:val="en-US"/>
    </w:rPr>
  </w:style>
  <w:style w:type="paragraph" w:styleId="BalloonText">
    <w:name w:val="Balloon Text"/>
    <w:basedOn w:val="Normal"/>
    <w:link w:val="BalloonTextChar"/>
    <w:uiPriority w:val="99"/>
    <w:semiHidden/>
    <w:unhideWhenUsed/>
    <w:rsid w:val="001A1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E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236947">
      <w:bodyDiv w:val="1"/>
      <w:marLeft w:val="0"/>
      <w:marRight w:val="0"/>
      <w:marTop w:val="0"/>
      <w:marBottom w:val="0"/>
      <w:divBdr>
        <w:top w:val="none" w:sz="0" w:space="0" w:color="auto"/>
        <w:left w:val="none" w:sz="0" w:space="0" w:color="auto"/>
        <w:bottom w:val="none" w:sz="0" w:space="0" w:color="auto"/>
        <w:right w:val="none" w:sz="0" w:space="0" w:color="auto"/>
      </w:divBdr>
      <w:divsChild>
        <w:div w:id="731465126">
          <w:marLeft w:val="0"/>
          <w:marRight w:val="0"/>
          <w:marTop w:val="0"/>
          <w:marBottom w:val="0"/>
          <w:divBdr>
            <w:top w:val="none" w:sz="0" w:space="0" w:color="auto"/>
            <w:left w:val="none" w:sz="0" w:space="0" w:color="auto"/>
            <w:bottom w:val="none" w:sz="0" w:space="0" w:color="auto"/>
            <w:right w:val="none" w:sz="0" w:space="0" w:color="auto"/>
          </w:divBdr>
          <w:divsChild>
            <w:div w:id="2008708629">
              <w:marLeft w:val="0"/>
              <w:marRight w:val="0"/>
              <w:marTop w:val="0"/>
              <w:marBottom w:val="0"/>
              <w:divBdr>
                <w:top w:val="none" w:sz="0" w:space="0" w:color="auto"/>
                <w:left w:val="none" w:sz="0" w:space="0" w:color="auto"/>
                <w:bottom w:val="none" w:sz="0" w:space="0" w:color="auto"/>
                <w:right w:val="none" w:sz="0" w:space="0" w:color="auto"/>
              </w:divBdr>
              <w:divsChild>
                <w:div w:id="1883713989">
                  <w:marLeft w:val="0"/>
                  <w:marRight w:val="0"/>
                  <w:marTop w:val="195"/>
                  <w:marBottom w:val="0"/>
                  <w:divBdr>
                    <w:top w:val="none" w:sz="0" w:space="0" w:color="auto"/>
                    <w:left w:val="none" w:sz="0" w:space="0" w:color="auto"/>
                    <w:bottom w:val="none" w:sz="0" w:space="0" w:color="auto"/>
                    <w:right w:val="none" w:sz="0" w:space="0" w:color="auto"/>
                  </w:divBdr>
                  <w:divsChild>
                    <w:div w:id="1672490590">
                      <w:marLeft w:val="0"/>
                      <w:marRight w:val="0"/>
                      <w:marTop w:val="0"/>
                      <w:marBottom w:val="0"/>
                      <w:divBdr>
                        <w:top w:val="none" w:sz="0" w:space="0" w:color="auto"/>
                        <w:left w:val="none" w:sz="0" w:space="0" w:color="auto"/>
                        <w:bottom w:val="none" w:sz="0" w:space="0" w:color="auto"/>
                        <w:right w:val="none" w:sz="0" w:space="0" w:color="auto"/>
                      </w:divBdr>
                      <w:divsChild>
                        <w:div w:id="987634669">
                          <w:marLeft w:val="0"/>
                          <w:marRight w:val="0"/>
                          <w:marTop w:val="0"/>
                          <w:marBottom w:val="0"/>
                          <w:divBdr>
                            <w:top w:val="none" w:sz="0" w:space="0" w:color="auto"/>
                            <w:left w:val="none" w:sz="0" w:space="0" w:color="auto"/>
                            <w:bottom w:val="none" w:sz="0" w:space="0" w:color="auto"/>
                            <w:right w:val="none" w:sz="0" w:space="0" w:color="auto"/>
                          </w:divBdr>
                          <w:divsChild>
                            <w:div w:id="1557548322">
                              <w:marLeft w:val="0"/>
                              <w:marRight w:val="0"/>
                              <w:marTop w:val="0"/>
                              <w:marBottom w:val="0"/>
                              <w:divBdr>
                                <w:top w:val="none" w:sz="0" w:space="0" w:color="auto"/>
                                <w:left w:val="none" w:sz="0" w:space="0" w:color="auto"/>
                                <w:bottom w:val="none" w:sz="0" w:space="0" w:color="auto"/>
                                <w:right w:val="none" w:sz="0" w:space="0" w:color="auto"/>
                              </w:divBdr>
                              <w:divsChild>
                                <w:div w:id="1589387075">
                                  <w:marLeft w:val="0"/>
                                  <w:marRight w:val="0"/>
                                  <w:marTop w:val="0"/>
                                  <w:marBottom w:val="0"/>
                                  <w:divBdr>
                                    <w:top w:val="none" w:sz="0" w:space="0" w:color="auto"/>
                                    <w:left w:val="none" w:sz="0" w:space="0" w:color="auto"/>
                                    <w:bottom w:val="none" w:sz="0" w:space="0" w:color="auto"/>
                                    <w:right w:val="none" w:sz="0" w:space="0" w:color="auto"/>
                                  </w:divBdr>
                                  <w:divsChild>
                                    <w:div w:id="1526366123">
                                      <w:marLeft w:val="0"/>
                                      <w:marRight w:val="0"/>
                                      <w:marTop w:val="0"/>
                                      <w:marBottom w:val="0"/>
                                      <w:divBdr>
                                        <w:top w:val="none" w:sz="0" w:space="0" w:color="auto"/>
                                        <w:left w:val="none" w:sz="0" w:space="0" w:color="auto"/>
                                        <w:bottom w:val="none" w:sz="0" w:space="0" w:color="auto"/>
                                        <w:right w:val="none" w:sz="0" w:space="0" w:color="auto"/>
                                      </w:divBdr>
                                      <w:divsChild>
                                        <w:div w:id="516114596">
                                          <w:marLeft w:val="0"/>
                                          <w:marRight w:val="0"/>
                                          <w:marTop w:val="0"/>
                                          <w:marBottom w:val="0"/>
                                          <w:divBdr>
                                            <w:top w:val="none" w:sz="0" w:space="0" w:color="auto"/>
                                            <w:left w:val="none" w:sz="0" w:space="0" w:color="auto"/>
                                            <w:bottom w:val="none" w:sz="0" w:space="0" w:color="auto"/>
                                            <w:right w:val="none" w:sz="0" w:space="0" w:color="auto"/>
                                          </w:divBdr>
                                          <w:divsChild>
                                            <w:div w:id="1861316600">
                                              <w:marLeft w:val="0"/>
                                              <w:marRight w:val="0"/>
                                              <w:marTop w:val="0"/>
                                              <w:marBottom w:val="0"/>
                                              <w:divBdr>
                                                <w:top w:val="none" w:sz="0" w:space="0" w:color="auto"/>
                                                <w:left w:val="none" w:sz="0" w:space="0" w:color="auto"/>
                                                <w:bottom w:val="none" w:sz="0" w:space="0" w:color="auto"/>
                                                <w:right w:val="none" w:sz="0" w:space="0" w:color="auto"/>
                                              </w:divBdr>
                                              <w:divsChild>
                                                <w:div w:id="1245723795">
                                                  <w:marLeft w:val="0"/>
                                                  <w:marRight w:val="0"/>
                                                  <w:marTop w:val="0"/>
                                                  <w:marBottom w:val="0"/>
                                                  <w:divBdr>
                                                    <w:top w:val="none" w:sz="0" w:space="0" w:color="auto"/>
                                                    <w:left w:val="none" w:sz="0" w:space="0" w:color="auto"/>
                                                    <w:bottom w:val="none" w:sz="0" w:space="0" w:color="auto"/>
                                                    <w:right w:val="none" w:sz="0" w:space="0" w:color="auto"/>
                                                  </w:divBdr>
                                                  <w:divsChild>
                                                    <w:div w:id="175191809">
                                                      <w:marLeft w:val="0"/>
                                                      <w:marRight w:val="0"/>
                                                      <w:marTop w:val="0"/>
                                                      <w:marBottom w:val="180"/>
                                                      <w:divBdr>
                                                        <w:top w:val="none" w:sz="0" w:space="0" w:color="auto"/>
                                                        <w:left w:val="none" w:sz="0" w:space="0" w:color="auto"/>
                                                        <w:bottom w:val="none" w:sz="0" w:space="0" w:color="auto"/>
                                                        <w:right w:val="none" w:sz="0" w:space="0" w:color="auto"/>
                                                      </w:divBdr>
                                                      <w:divsChild>
                                                        <w:div w:id="650446668">
                                                          <w:marLeft w:val="0"/>
                                                          <w:marRight w:val="0"/>
                                                          <w:marTop w:val="0"/>
                                                          <w:marBottom w:val="0"/>
                                                          <w:divBdr>
                                                            <w:top w:val="none" w:sz="0" w:space="0" w:color="auto"/>
                                                            <w:left w:val="none" w:sz="0" w:space="0" w:color="auto"/>
                                                            <w:bottom w:val="none" w:sz="0" w:space="0" w:color="auto"/>
                                                            <w:right w:val="none" w:sz="0" w:space="0" w:color="auto"/>
                                                          </w:divBdr>
                                                          <w:divsChild>
                                                            <w:div w:id="1662124233">
                                                              <w:marLeft w:val="0"/>
                                                              <w:marRight w:val="0"/>
                                                              <w:marTop w:val="0"/>
                                                              <w:marBottom w:val="0"/>
                                                              <w:divBdr>
                                                                <w:top w:val="none" w:sz="0" w:space="0" w:color="auto"/>
                                                                <w:left w:val="none" w:sz="0" w:space="0" w:color="auto"/>
                                                                <w:bottom w:val="none" w:sz="0" w:space="0" w:color="auto"/>
                                                                <w:right w:val="none" w:sz="0" w:space="0" w:color="auto"/>
                                                              </w:divBdr>
                                                              <w:divsChild>
                                                                <w:div w:id="590434382">
                                                                  <w:marLeft w:val="0"/>
                                                                  <w:marRight w:val="0"/>
                                                                  <w:marTop w:val="0"/>
                                                                  <w:marBottom w:val="0"/>
                                                                  <w:divBdr>
                                                                    <w:top w:val="none" w:sz="0" w:space="0" w:color="auto"/>
                                                                    <w:left w:val="none" w:sz="0" w:space="0" w:color="auto"/>
                                                                    <w:bottom w:val="none" w:sz="0" w:space="0" w:color="auto"/>
                                                                    <w:right w:val="none" w:sz="0" w:space="0" w:color="auto"/>
                                                                  </w:divBdr>
                                                                  <w:divsChild>
                                                                    <w:div w:id="1004935501">
                                                                      <w:marLeft w:val="0"/>
                                                                      <w:marRight w:val="0"/>
                                                                      <w:marTop w:val="0"/>
                                                                      <w:marBottom w:val="0"/>
                                                                      <w:divBdr>
                                                                        <w:top w:val="none" w:sz="0" w:space="0" w:color="auto"/>
                                                                        <w:left w:val="none" w:sz="0" w:space="0" w:color="auto"/>
                                                                        <w:bottom w:val="none" w:sz="0" w:space="0" w:color="auto"/>
                                                                        <w:right w:val="none" w:sz="0" w:space="0" w:color="auto"/>
                                                                      </w:divBdr>
                                                                      <w:divsChild>
                                                                        <w:div w:id="1763791549">
                                                                          <w:marLeft w:val="0"/>
                                                                          <w:marRight w:val="0"/>
                                                                          <w:marTop w:val="0"/>
                                                                          <w:marBottom w:val="0"/>
                                                                          <w:divBdr>
                                                                            <w:top w:val="none" w:sz="0" w:space="0" w:color="auto"/>
                                                                            <w:left w:val="none" w:sz="0" w:space="0" w:color="auto"/>
                                                                            <w:bottom w:val="none" w:sz="0" w:space="0" w:color="auto"/>
                                                                            <w:right w:val="none" w:sz="0" w:space="0" w:color="auto"/>
                                                                          </w:divBdr>
                                                                          <w:divsChild>
                                                                            <w:div w:id="142522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9505643">
      <w:bodyDiv w:val="1"/>
      <w:marLeft w:val="0"/>
      <w:marRight w:val="0"/>
      <w:marTop w:val="0"/>
      <w:marBottom w:val="0"/>
      <w:divBdr>
        <w:top w:val="none" w:sz="0" w:space="0" w:color="auto"/>
        <w:left w:val="none" w:sz="0" w:space="0" w:color="auto"/>
        <w:bottom w:val="none" w:sz="0" w:space="0" w:color="auto"/>
        <w:right w:val="none" w:sz="0" w:space="0" w:color="auto"/>
      </w:divBdr>
      <w:divsChild>
        <w:div w:id="25297482">
          <w:marLeft w:val="0"/>
          <w:marRight w:val="0"/>
          <w:marTop w:val="0"/>
          <w:marBottom w:val="0"/>
          <w:divBdr>
            <w:top w:val="none" w:sz="0" w:space="0" w:color="auto"/>
            <w:left w:val="none" w:sz="0" w:space="0" w:color="auto"/>
            <w:bottom w:val="none" w:sz="0" w:space="0" w:color="auto"/>
            <w:right w:val="none" w:sz="0" w:space="0" w:color="auto"/>
          </w:divBdr>
          <w:divsChild>
            <w:div w:id="1611350331">
              <w:marLeft w:val="0"/>
              <w:marRight w:val="0"/>
              <w:marTop w:val="0"/>
              <w:marBottom w:val="0"/>
              <w:divBdr>
                <w:top w:val="none" w:sz="0" w:space="0" w:color="auto"/>
                <w:left w:val="none" w:sz="0" w:space="0" w:color="auto"/>
                <w:bottom w:val="none" w:sz="0" w:space="0" w:color="auto"/>
                <w:right w:val="none" w:sz="0" w:space="0" w:color="auto"/>
              </w:divBdr>
              <w:divsChild>
                <w:div w:id="540097849">
                  <w:marLeft w:val="0"/>
                  <w:marRight w:val="0"/>
                  <w:marTop w:val="195"/>
                  <w:marBottom w:val="0"/>
                  <w:divBdr>
                    <w:top w:val="none" w:sz="0" w:space="0" w:color="auto"/>
                    <w:left w:val="none" w:sz="0" w:space="0" w:color="auto"/>
                    <w:bottom w:val="none" w:sz="0" w:space="0" w:color="auto"/>
                    <w:right w:val="none" w:sz="0" w:space="0" w:color="auto"/>
                  </w:divBdr>
                  <w:divsChild>
                    <w:div w:id="92628770">
                      <w:marLeft w:val="0"/>
                      <w:marRight w:val="0"/>
                      <w:marTop w:val="0"/>
                      <w:marBottom w:val="0"/>
                      <w:divBdr>
                        <w:top w:val="none" w:sz="0" w:space="0" w:color="auto"/>
                        <w:left w:val="none" w:sz="0" w:space="0" w:color="auto"/>
                        <w:bottom w:val="none" w:sz="0" w:space="0" w:color="auto"/>
                        <w:right w:val="none" w:sz="0" w:space="0" w:color="auto"/>
                      </w:divBdr>
                      <w:divsChild>
                        <w:div w:id="2029141804">
                          <w:marLeft w:val="0"/>
                          <w:marRight w:val="0"/>
                          <w:marTop w:val="0"/>
                          <w:marBottom w:val="0"/>
                          <w:divBdr>
                            <w:top w:val="none" w:sz="0" w:space="0" w:color="auto"/>
                            <w:left w:val="none" w:sz="0" w:space="0" w:color="auto"/>
                            <w:bottom w:val="none" w:sz="0" w:space="0" w:color="auto"/>
                            <w:right w:val="none" w:sz="0" w:space="0" w:color="auto"/>
                          </w:divBdr>
                          <w:divsChild>
                            <w:div w:id="623655726">
                              <w:marLeft w:val="0"/>
                              <w:marRight w:val="0"/>
                              <w:marTop w:val="0"/>
                              <w:marBottom w:val="0"/>
                              <w:divBdr>
                                <w:top w:val="none" w:sz="0" w:space="0" w:color="auto"/>
                                <w:left w:val="none" w:sz="0" w:space="0" w:color="auto"/>
                                <w:bottom w:val="none" w:sz="0" w:space="0" w:color="auto"/>
                                <w:right w:val="none" w:sz="0" w:space="0" w:color="auto"/>
                              </w:divBdr>
                              <w:divsChild>
                                <w:div w:id="1623532974">
                                  <w:marLeft w:val="0"/>
                                  <w:marRight w:val="0"/>
                                  <w:marTop w:val="0"/>
                                  <w:marBottom w:val="0"/>
                                  <w:divBdr>
                                    <w:top w:val="none" w:sz="0" w:space="0" w:color="auto"/>
                                    <w:left w:val="none" w:sz="0" w:space="0" w:color="auto"/>
                                    <w:bottom w:val="none" w:sz="0" w:space="0" w:color="auto"/>
                                    <w:right w:val="none" w:sz="0" w:space="0" w:color="auto"/>
                                  </w:divBdr>
                                  <w:divsChild>
                                    <w:div w:id="101994194">
                                      <w:marLeft w:val="0"/>
                                      <w:marRight w:val="0"/>
                                      <w:marTop w:val="0"/>
                                      <w:marBottom w:val="0"/>
                                      <w:divBdr>
                                        <w:top w:val="none" w:sz="0" w:space="0" w:color="auto"/>
                                        <w:left w:val="none" w:sz="0" w:space="0" w:color="auto"/>
                                        <w:bottom w:val="none" w:sz="0" w:space="0" w:color="auto"/>
                                        <w:right w:val="none" w:sz="0" w:space="0" w:color="auto"/>
                                      </w:divBdr>
                                      <w:divsChild>
                                        <w:div w:id="1170363588">
                                          <w:marLeft w:val="0"/>
                                          <w:marRight w:val="0"/>
                                          <w:marTop w:val="0"/>
                                          <w:marBottom w:val="0"/>
                                          <w:divBdr>
                                            <w:top w:val="none" w:sz="0" w:space="0" w:color="auto"/>
                                            <w:left w:val="none" w:sz="0" w:space="0" w:color="auto"/>
                                            <w:bottom w:val="none" w:sz="0" w:space="0" w:color="auto"/>
                                            <w:right w:val="none" w:sz="0" w:space="0" w:color="auto"/>
                                          </w:divBdr>
                                          <w:divsChild>
                                            <w:div w:id="1504006295">
                                              <w:marLeft w:val="0"/>
                                              <w:marRight w:val="0"/>
                                              <w:marTop w:val="0"/>
                                              <w:marBottom w:val="0"/>
                                              <w:divBdr>
                                                <w:top w:val="none" w:sz="0" w:space="0" w:color="auto"/>
                                                <w:left w:val="none" w:sz="0" w:space="0" w:color="auto"/>
                                                <w:bottom w:val="none" w:sz="0" w:space="0" w:color="auto"/>
                                                <w:right w:val="none" w:sz="0" w:space="0" w:color="auto"/>
                                              </w:divBdr>
                                              <w:divsChild>
                                                <w:div w:id="1630089525">
                                                  <w:marLeft w:val="0"/>
                                                  <w:marRight w:val="0"/>
                                                  <w:marTop w:val="0"/>
                                                  <w:marBottom w:val="0"/>
                                                  <w:divBdr>
                                                    <w:top w:val="none" w:sz="0" w:space="0" w:color="auto"/>
                                                    <w:left w:val="none" w:sz="0" w:space="0" w:color="auto"/>
                                                    <w:bottom w:val="none" w:sz="0" w:space="0" w:color="auto"/>
                                                    <w:right w:val="none" w:sz="0" w:space="0" w:color="auto"/>
                                                  </w:divBdr>
                                                  <w:divsChild>
                                                    <w:div w:id="1819376491">
                                                      <w:marLeft w:val="0"/>
                                                      <w:marRight w:val="0"/>
                                                      <w:marTop w:val="0"/>
                                                      <w:marBottom w:val="180"/>
                                                      <w:divBdr>
                                                        <w:top w:val="none" w:sz="0" w:space="0" w:color="auto"/>
                                                        <w:left w:val="none" w:sz="0" w:space="0" w:color="auto"/>
                                                        <w:bottom w:val="none" w:sz="0" w:space="0" w:color="auto"/>
                                                        <w:right w:val="none" w:sz="0" w:space="0" w:color="auto"/>
                                                      </w:divBdr>
                                                      <w:divsChild>
                                                        <w:div w:id="845049543">
                                                          <w:marLeft w:val="0"/>
                                                          <w:marRight w:val="0"/>
                                                          <w:marTop w:val="0"/>
                                                          <w:marBottom w:val="0"/>
                                                          <w:divBdr>
                                                            <w:top w:val="none" w:sz="0" w:space="0" w:color="auto"/>
                                                            <w:left w:val="none" w:sz="0" w:space="0" w:color="auto"/>
                                                            <w:bottom w:val="none" w:sz="0" w:space="0" w:color="auto"/>
                                                            <w:right w:val="none" w:sz="0" w:space="0" w:color="auto"/>
                                                          </w:divBdr>
                                                          <w:divsChild>
                                                            <w:div w:id="1627151725">
                                                              <w:marLeft w:val="0"/>
                                                              <w:marRight w:val="0"/>
                                                              <w:marTop w:val="0"/>
                                                              <w:marBottom w:val="0"/>
                                                              <w:divBdr>
                                                                <w:top w:val="none" w:sz="0" w:space="0" w:color="auto"/>
                                                                <w:left w:val="none" w:sz="0" w:space="0" w:color="auto"/>
                                                                <w:bottom w:val="none" w:sz="0" w:space="0" w:color="auto"/>
                                                                <w:right w:val="none" w:sz="0" w:space="0" w:color="auto"/>
                                                              </w:divBdr>
                                                              <w:divsChild>
                                                                <w:div w:id="1485049122">
                                                                  <w:marLeft w:val="0"/>
                                                                  <w:marRight w:val="0"/>
                                                                  <w:marTop w:val="0"/>
                                                                  <w:marBottom w:val="0"/>
                                                                  <w:divBdr>
                                                                    <w:top w:val="none" w:sz="0" w:space="0" w:color="auto"/>
                                                                    <w:left w:val="none" w:sz="0" w:space="0" w:color="auto"/>
                                                                    <w:bottom w:val="none" w:sz="0" w:space="0" w:color="auto"/>
                                                                    <w:right w:val="none" w:sz="0" w:space="0" w:color="auto"/>
                                                                  </w:divBdr>
                                                                  <w:divsChild>
                                                                    <w:div w:id="977688401">
                                                                      <w:marLeft w:val="0"/>
                                                                      <w:marRight w:val="0"/>
                                                                      <w:marTop w:val="0"/>
                                                                      <w:marBottom w:val="0"/>
                                                                      <w:divBdr>
                                                                        <w:top w:val="none" w:sz="0" w:space="0" w:color="auto"/>
                                                                        <w:left w:val="none" w:sz="0" w:space="0" w:color="auto"/>
                                                                        <w:bottom w:val="none" w:sz="0" w:space="0" w:color="auto"/>
                                                                        <w:right w:val="none" w:sz="0" w:space="0" w:color="auto"/>
                                                                      </w:divBdr>
                                                                      <w:divsChild>
                                                                        <w:div w:id="274138270">
                                                                          <w:marLeft w:val="0"/>
                                                                          <w:marRight w:val="0"/>
                                                                          <w:marTop w:val="0"/>
                                                                          <w:marBottom w:val="0"/>
                                                                          <w:divBdr>
                                                                            <w:top w:val="none" w:sz="0" w:space="0" w:color="auto"/>
                                                                            <w:left w:val="none" w:sz="0" w:space="0" w:color="auto"/>
                                                                            <w:bottom w:val="none" w:sz="0" w:space="0" w:color="auto"/>
                                                                            <w:right w:val="none" w:sz="0" w:space="0" w:color="auto"/>
                                                                          </w:divBdr>
                                                                          <w:divsChild>
                                                                            <w:div w:id="213078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110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url?sa=i&amp;rct=j&amp;q=&amp;esrc=s&amp;frm=1&amp;source=images&amp;cd=&amp;cad=rja&amp;uact=8&amp;ved=&amp;url=http://www.debra.org.uk/practical-and-emotional-support/how-the-eb-community-support-team-can-help-you&amp;psig=AFQjCNEwWX7DheSAOVwLD5yHytqmGRu7wA&amp;ust=1457781868772815" TargetMode="External"/><Relationship Id="rId13" Type="http://schemas.openxmlformats.org/officeDocument/2006/relationships/hyperlink" Target="mailto:AdminEPS@doncaster.gov.uk" TargetMode="External"/><Relationship Id="rId18" Type="http://schemas.openxmlformats.org/officeDocument/2006/relationships/hyperlink" Target="http://www.cerebra.org.uk" TargetMode="External"/><Relationship Id="rId26" Type="http://schemas.openxmlformats.org/officeDocument/2006/relationships/hyperlink" Target="http://www.researchautism.net" TargetMode="External"/><Relationship Id="rId3" Type="http://schemas.openxmlformats.org/officeDocument/2006/relationships/styles" Target="styles.xml"/><Relationship Id="rId21" Type="http://schemas.openxmlformats.org/officeDocument/2006/relationships/hyperlink" Target="http://www.doncasterchildrenandfamilies.info/earlyhelp" TargetMode="External"/><Relationship Id="rId7" Type="http://schemas.openxmlformats.org/officeDocument/2006/relationships/image" Target="media/image1.jpeg"/><Relationship Id="rId12" Type="http://schemas.openxmlformats.org/officeDocument/2006/relationships/hyperlink" Target="mailto:littlerainbows@hotmail.co.uk" TargetMode="External"/><Relationship Id="rId17" Type="http://schemas.openxmlformats.org/officeDocument/2006/relationships/hyperlink" Target="mailto:saidsend@doncaster.gov.uk" TargetMode="External"/><Relationship Id="rId25" Type="http://schemas.openxmlformats.org/officeDocument/2006/relationships/hyperlink" Target="http://www.autism-connect.org.uk" TargetMode="External"/><Relationship Id="rId2" Type="http://schemas.openxmlformats.org/officeDocument/2006/relationships/numbering" Target="numbering.xml"/><Relationship Id="rId16" Type="http://schemas.openxmlformats.org/officeDocument/2006/relationships/hyperlink" Target="mailto:fis@doncaster.gov.uk" TargetMode="External"/><Relationship Id="rId20" Type="http://schemas.openxmlformats.org/officeDocument/2006/relationships/hyperlink" Target="mailto:clairev@cerebra.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arlysupportpanel@doncaster.gov.uk" TargetMode="External"/><Relationship Id="rId24" Type="http://schemas.openxmlformats.org/officeDocument/2006/relationships/hyperlink" Target="http://www.autismwestmidlands.org.uk" TargetMode="External"/><Relationship Id="rId5" Type="http://schemas.openxmlformats.org/officeDocument/2006/relationships/settings" Target="settings.xml"/><Relationship Id="rId15" Type="http://schemas.openxmlformats.org/officeDocument/2006/relationships/hyperlink" Target="http://www.doncasterchildrenandfamilies.info/thelocaloffer.html" TargetMode="External"/><Relationship Id="rId23" Type="http://schemas.openxmlformats.org/officeDocument/2006/relationships/hyperlink" Target="http://www.autism.org.uk" TargetMode="External"/><Relationship Id="rId28" Type="http://schemas.openxmlformats.org/officeDocument/2006/relationships/theme" Target="theme/theme1.xml"/><Relationship Id="rId10" Type="http://schemas.openxmlformats.org/officeDocument/2006/relationships/hyperlink" Target="mailto:office@thechildrenssleepcharity.org.uk" TargetMode="External"/><Relationship Id="rId19" Type="http://schemas.openxmlformats.org/officeDocument/2006/relationships/hyperlink" Target="mailto:lauram@cerebra.org.uk"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mailto:earlysupportpanel@doncaster.gov.uk" TargetMode="External"/><Relationship Id="rId22" Type="http://schemas.openxmlformats.org/officeDocument/2006/relationships/hyperlink" Target="http://www.challengingbehaviour.org.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63F67-DB96-4D1E-B926-FCCFB73D0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1970</Words>
  <Characters>11230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Rotherham Doncaster &amp; South Humber NHS Trust</Company>
  <LinksUpToDate>false</LinksUpToDate>
  <CharactersWithSpaces>13174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Golze, Lee</dc:creator>
  <cp:lastModifiedBy>Cafferty, Paula</cp:lastModifiedBy>
  <cp:revision>2</cp:revision>
  <dcterms:created xsi:type="dcterms:W3CDTF">2017-06-05T10:27:00Z</dcterms:created>
  <dcterms:modified xsi:type="dcterms:W3CDTF">2017-06-05T10:27:00Z</dcterms:modified>
</cp:coreProperties>
</file>